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5066FF13"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D33337">
        <w:t>1</w:t>
      </w:r>
      <w:r w:rsidR="00346D5E">
        <w:t>4</w:t>
      </w:r>
      <w:r w:rsidRPr="008362B2">
        <w:t xml:space="preserve"> </w:t>
      </w:r>
      <w:r w:rsidR="00595D38">
        <w:t>–</w:t>
      </w:r>
      <w:r w:rsidRPr="008362B2">
        <w:t xml:space="preserve"> </w:t>
      </w:r>
      <w:bookmarkEnd w:id="0"/>
      <w:bookmarkEnd w:id="1"/>
      <w:bookmarkEnd w:id="2"/>
      <w:r w:rsidR="00D33337">
        <w:t>Experience and References</w:t>
      </w:r>
    </w:p>
    <w:p w14:paraId="13AA8CAF" w14:textId="77777777" w:rsidR="00074BCB" w:rsidRPr="00346D5E" w:rsidRDefault="00074BCB" w:rsidP="00074BCB">
      <w:pPr>
        <w:contextualSpacing w:val="0"/>
        <w:rPr>
          <w:rFonts w:asciiTheme="minorHAnsi" w:hAnsiTheme="minorHAnsi"/>
          <w:b/>
          <w:bCs/>
        </w:rPr>
      </w:pPr>
      <w:r w:rsidRPr="00346D5E">
        <w:rPr>
          <w:rFonts w:asciiTheme="minorHAnsi" w:hAnsiTheme="minorHAnsi"/>
          <w:b/>
          <w:bCs/>
        </w:rPr>
        <w:t>Instructions:</w:t>
      </w:r>
    </w:p>
    <w:p w14:paraId="3B2AC125" w14:textId="01A9E4B6" w:rsidR="00D33337" w:rsidRPr="00346D5E" w:rsidRDefault="00D33337" w:rsidP="00346D5E">
      <w:pPr>
        <w:pStyle w:val="ListParagraph"/>
        <w:numPr>
          <w:ilvl w:val="0"/>
          <w:numId w:val="56"/>
        </w:numPr>
        <w:contextualSpacing w:val="0"/>
        <w:rPr>
          <w:rFonts w:asciiTheme="minorHAnsi" w:hAnsiTheme="minorHAnsi"/>
          <w:szCs w:val="22"/>
          <w:lang w:eastAsia="ja-JP"/>
        </w:rPr>
      </w:pPr>
      <w:r w:rsidRPr="00346D5E">
        <w:rPr>
          <w:rFonts w:asciiTheme="minorHAnsi" w:hAnsiTheme="minorHAnsi"/>
          <w:szCs w:val="22"/>
          <w:lang w:eastAsia="ja-JP"/>
        </w:rPr>
        <w:t xml:space="preserve">Complete the following sections to provide SamCERA with information about your organization and references from past, similar engagements. </w:t>
      </w:r>
    </w:p>
    <w:p w14:paraId="4A21B297" w14:textId="09CD32A3" w:rsidR="00D33337" w:rsidRPr="00346D5E" w:rsidRDefault="00D33337" w:rsidP="00D33337">
      <w:pPr>
        <w:contextualSpacing w:val="0"/>
        <w:jc w:val="center"/>
        <w:rPr>
          <w:rFonts w:asciiTheme="minorHAnsi" w:hAnsiTheme="minorHAnsi"/>
          <w:b/>
          <w:bCs/>
          <w:lang w:val="en-CA"/>
        </w:rPr>
      </w:pPr>
      <w:r w:rsidRPr="00346D5E">
        <w:rPr>
          <w:rFonts w:asciiTheme="minorHAnsi" w:hAnsiTheme="minorHAnsi"/>
          <w:b/>
          <w:bCs/>
          <w:lang w:val="en-CA"/>
        </w:rPr>
        <w:t>Organization Experience</w:t>
      </w:r>
    </w:p>
    <w:p w14:paraId="621C3FCC" w14:textId="77777777" w:rsidR="00D33337" w:rsidRPr="00346D5E" w:rsidRDefault="00D33337" w:rsidP="00D33337">
      <w:pPr>
        <w:contextualSpacing w:val="0"/>
        <w:rPr>
          <w:rFonts w:asciiTheme="minorHAnsi" w:hAnsiTheme="minorHAnsi"/>
          <w:szCs w:val="22"/>
          <w:lang w:eastAsia="ja-JP"/>
        </w:rPr>
      </w:pPr>
      <w:r w:rsidRPr="00346D5E">
        <w:rPr>
          <w:rFonts w:asciiTheme="minorHAnsi" w:hAnsiTheme="minorHAnsi"/>
          <w:szCs w:val="22"/>
          <w:lang w:eastAsia="ja-JP"/>
        </w:rPr>
        <w:t xml:space="preserve">List all contracts with similar scope and magnitude held within the previous </w:t>
      </w:r>
      <w:r w:rsidRPr="00346D5E">
        <w:rPr>
          <w:rFonts w:asciiTheme="minorHAnsi" w:hAnsiTheme="minorHAnsi"/>
          <w:b/>
          <w:bCs/>
          <w:szCs w:val="22"/>
          <w:lang w:eastAsia="ja-JP"/>
        </w:rPr>
        <w:t>seven (7) years</w:t>
      </w:r>
      <w:r w:rsidRPr="00346D5E">
        <w:rPr>
          <w:rFonts w:asciiTheme="minorHAnsi" w:hAnsiTheme="minorHAnsi"/>
          <w:szCs w:val="22"/>
          <w:lang w:eastAsia="ja-JP"/>
        </w:rPr>
        <w:t xml:space="preserve"> using the same format as the sample table below, adding additional rows as required. Provide the information outlined in the table below for each contract.</w:t>
      </w:r>
    </w:p>
    <w:tbl>
      <w:tblPr>
        <w:tblStyle w:val="TableStyle20221"/>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40"/>
        <w:gridCol w:w="2070"/>
        <w:gridCol w:w="4230"/>
      </w:tblGrid>
      <w:tr w:rsidR="00D33337" w:rsidRPr="00346D5E" w14:paraId="33077196" w14:textId="77777777" w:rsidTr="00D33337">
        <w:trPr>
          <w:cnfStyle w:val="100000000000" w:firstRow="1" w:lastRow="0" w:firstColumn="0" w:lastColumn="0" w:oddVBand="0" w:evenVBand="0" w:oddHBand="0" w:evenHBand="0" w:firstRowFirstColumn="0" w:firstRowLastColumn="0" w:lastRowFirstColumn="0" w:lastRowLastColumn="0"/>
          <w:tblHeader/>
        </w:trPr>
        <w:tc>
          <w:tcPr>
            <w:tcW w:w="1980" w:type="dxa"/>
          </w:tcPr>
          <w:p w14:paraId="70C86E57" w14:textId="64859550" w:rsidR="00D33337" w:rsidRPr="00346D5E" w:rsidRDefault="00D33337" w:rsidP="00BE53D4">
            <w:pPr>
              <w:rPr>
                <w:rFonts w:asciiTheme="minorHAnsi" w:hAnsiTheme="minorHAnsi"/>
              </w:rPr>
            </w:pPr>
            <w:r w:rsidRPr="00346D5E">
              <w:rPr>
                <w:rFonts w:asciiTheme="minorHAnsi" w:hAnsiTheme="minorHAnsi"/>
              </w:rPr>
              <w:t>Contract Name</w:t>
            </w:r>
          </w:p>
        </w:tc>
        <w:tc>
          <w:tcPr>
            <w:tcW w:w="1440" w:type="dxa"/>
          </w:tcPr>
          <w:p w14:paraId="543DFBC3" w14:textId="77777777" w:rsidR="00D33337" w:rsidRPr="00346D5E" w:rsidRDefault="00D33337" w:rsidP="00BE53D4">
            <w:pPr>
              <w:rPr>
                <w:rFonts w:asciiTheme="minorHAnsi" w:hAnsiTheme="minorHAnsi"/>
              </w:rPr>
            </w:pPr>
            <w:r w:rsidRPr="00346D5E">
              <w:rPr>
                <w:rFonts w:asciiTheme="minorHAnsi" w:hAnsiTheme="minorHAnsi"/>
              </w:rPr>
              <w:t>Size</w:t>
            </w:r>
          </w:p>
        </w:tc>
        <w:tc>
          <w:tcPr>
            <w:tcW w:w="2070" w:type="dxa"/>
          </w:tcPr>
          <w:p w14:paraId="68F040ED" w14:textId="77777777" w:rsidR="00D33337" w:rsidRPr="00346D5E" w:rsidRDefault="00D33337" w:rsidP="00BE53D4">
            <w:pPr>
              <w:rPr>
                <w:rFonts w:asciiTheme="minorHAnsi" w:hAnsiTheme="minorHAnsi"/>
              </w:rPr>
            </w:pPr>
            <w:r w:rsidRPr="00346D5E">
              <w:rPr>
                <w:rFonts w:asciiTheme="minorHAnsi" w:hAnsiTheme="minorHAnsi"/>
              </w:rPr>
              <w:t>Duration</w:t>
            </w:r>
          </w:p>
        </w:tc>
        <w:tc>
          <w:tcPr>
            <w:tcW w:w="4230" w:type="dxa"/>
          </w:tcPr>
          <w:p w14:paraId="63F7C32D" w14:textId="77777777" w:rsidR="00D33337" w:rsidRPr="00346D5E" w:rsidRDefault="00D33337" w:rsidP="00BE53D4">
            <w:pPr>
              <w:rPr>
                <w:rFonts w:asciiTheme="minorHAnsi" w:hAnsiTheme="minorHAnsi"/>
              </w:rPr>
            </w:pPr>
            <w:r w:rsidRPr="00346D5E">
              <w:rPr>
                <w:rFonts w:asciiTheme="minorHAnsi" w:hAnsiTheme="minorHAnsi"/>
              </w:rPr>
              <w:t>Project Scope</w:t>
            </w:r>
          </w:p>
        </w:tc>
      </w:tr>
      <w:tr w:rsidR="00D33337" w:rsidRPr="00346D5E" w14:paraId="604D8186" w14:textId="77777777" w:rsidTr="00D33337">
        <w:trPr>
          <w:cnfStyle w:val="000000100000" w:firstRow="0" w:lastRow="0" w:firstColumn="0" w:lastColumn="0" w:oddVBand="0" w:evenVBand="0" w:oddHBand="1" w:evenHBand="0" w:firstRowFirstColumn="0" w:firstRowLastColumn="0" w:lastRowFirstColumn="0" w:lastRowLastColumn="0"/>
          <w:trHeight w:val="517"/>
        </w:trPr>
        <w:tc>
          <w:tcPr>
            <w:tcW w:w="1980" w:type="dxa"/>
            <w:shd w:val="clear" w:color="auto" w:fill="FFFFFF" w:themeFill="background1"/>
          </w:tcPr>
          <w:p w14:paraId="3F9D51F9" w14:textId="77777777" w:rsidR="00D33337" w:rsidRPr="00346D5E" w:rsidRDefault="00D33337" w:rsidP="00BE53D4">
            <w:pPr>
              <w:rPr>
                <w:rFonts w:asciiTheme="minorHAnsi" w:hAnsiTheme="minorHAnsi"/>
              </w:rPr>
            </w:pPr>
          </w:p>
        </w:tc>
        <w:tc>
          <w:tcPr>
            <w:tcW w:w="1440" w:type="dxa"/>
            <w:shd w:val="clear" w:color="auto" w:fill="FFFFFF" w:themeFill="background1"/>
          </w:tcPr>
          <w:p w14:paraId="115E8611" w14:textId="77777777" w:rsidR="00D33337" w:rsidRPr="00346D5E" w:rsidRDefault="00D33337" w:rsidP="00BE53D4">
            <w:pPr>
              <w:rPr>
                <w:rFonts w:asciiTheme="minorHAnsi" w:hAnsiTheme="minorHAnsi"/>
              </w:rPr>
            </w:pPr>
          </w:p>
        </w:tc>
        <w:tc>
          <w:tcPr>
            <w:tcW w:w="2070" w:type="dxa"/>
            <w:shd w:val="clear" w:color="auto" w:fill="FFFFFF" w:themeFill="background1"/>
          </w:tcPr>
          <w:p w14:paraId="7249EE06" w14:textId="77777777" w:rsidR="00D33337" w:rsidRPr="00346D5E" w:rsidRDefault="00D33337" w:rsidP="00BE53D4">
            <w:pPr>
              <w:rPr>
                <w:rFonts w:asciiTheme="minorHAnsi" w:hAnsiTheme="minorHAnsi"/>
              </w:rPr>
            </w:pPr>
          </w:p>
        </w:tc>
        <w:tc>
          <w:tcPr>
            <w:tcW w:w="4230" w:type="dxa"/>
            <w:shd w:val="clear" w:color="auto" w:fill="FFFFFF" w:themeFill="background1"/>
          </w:tcPr>
          <w:p w14:paraId="193D50B2" w14:textId="77777777" w:rsidR="00D33337" w:rsidRPr="00346D5E" w:rsidRDefault="00D33337" w:rsidP="00BE53D4">
            <w:pPr>
              <w:rPr>
                <w:rFonts w:asciiTheme="minorHAnsi" w:hAnsiTheme="minorHAnsi"/>
              </w:rPr>
            </w:pPr>
          </w:p>
        </w:tc>
      </w:tr>
      <w:tr w:rsidR="00D33337" w:rsidRPr="00346D5E" w14:paraId="5C8BD8A0" w14:textId="77777777" w:rsidTr="00D33337">
        <w:trPr>
          <w:cnfStyle w:val="000000010000" w:firstRow="0" w:lastRow="0" w:firstColumn="0" w:lastColumn="0" w:oddVBand="0" w:evenVBand="0" w:oddHBand="0" w:evenHBand="1" w:firstRowFirstColumn="0" w:firstRowLastColumn="0" w:lastRowFirstColumn="0" w:lastRowLastColumn="0"/>
        </w:trPr>
        <w:tc>
          <w:tcPr>
            <w:tcW w:w="1980" w:type="dxa"/>
          </w:tcPr>
          <w:p w14:paraId="186EC8C0" w14:textId="77777777" w:rsidR="00D33337" w:rsidRPr="00346D5E" w:rsidRDefault="00D33337" w:rsidP="00BE53D4">
            <w:pPr>
              <w:rPr>
                <w:rFonts w:asciiTheme="minorHAnsi" w:hAnsiTheme="minorHAnsi"/>
                <w:color w:val="000000"/>
                <w:szCs w:val="22"/>
              </w:rPr>
            </w:pPr>
          </w:p>
        </w:tc>
        <w:tc>
          <w:tcPr>
            <w:tcW w:w="1440" w:type="dxa"/>
          </w:tcPr>
          <w:p w14:paraId="6D1823C5" w14:textId="77777777" w:rsidR="00D33337" w:rsidRPr="00346D5E" w:rsidRDefault="00D33337" w:rsidP="00BE53D4">
            <w:pPr>
              <w:rPr>
                <w:rFonts w:asciiTheme="minorHAnsi" w:hAnsiTheme="minorHAnsi"/>
                <w:color w:val="000000"/>
                <w:szCs w:val="22"/>
              </w:rPr>
            </w:pPr>
          </w:p>
        </w:tc>
        <w:tc>
          <w:tcPr>
            <w:tcW w:w="2070" w:type="dxa"/>
          </w:tcPr>
          <w:p w14:paraId="52213B58" w14:textId="77777777" w:rsidR="00D33337" w:rsidRPr="00346D5E" w:rsidRDefault="00D33337" w:rsidP="00BE53D4">
            <w:pPr>
              <w:rPr>
                <w:rFonts w:asciiTheme="minorHAnsi" w:hAnsiTheme="minorHAnsi"/>
                <w:color w:val="000000"/>
                <w:szCs w:val="22"/>
              </w:rPr>
            </w:pPr>
          </w:p>
        </w:tc>
        <w:tc>
          <w:tcPr>
            <w:tcW w:w="4230" w:type="dxa"/>
          </w:tcPr>
          <w:p w14:paraId="5FEE85B2" w14:textId="77777777" w:rsidR="00D33337" w:rsidRPr="00346D5E" w:rsidRDefault="00D33337" w:rsidP="00BE53D4">
            <w:pPr>
              <w:pStyle w:val="TableText"/>
              <w:framePr w:hSpace="0" w:wrap="auto" w:vAnchor="margin" w:hAnchor="text" w:yAlign="inline"/>
              <w:rPr>
                <w:rFonts w:asciiTheme="minorHAnsi" w:hAnsiTheme="minorHAnsi"/>
                <w:color w:val="000000"/>
                <w:sz w:val="22"/>
                <w:szCs w:val="22"/>
              </w:rPr>
            </w:pPr>
          </w:p>
        </w:tc>
      </w:tr>
      <w:tr w:rsidR="00D33337" w:rsidRPr="00346D5E" w14:paraId="35C13608" w14:textId="77777777" w:rsidTr="00D33337">
        <w:trPr>
          <w:cnfStyle w:val="000000100000" w:firstRow="0" w:lastRow="0" w:firstColumn="0" w:lastColumn="0" w:oddVBand="0" w:evenVBand="0" w:oddHBand="1" w:evenHBand="0" w:firstRowFirstColumn="0" w:firstRowLastColumn="0" w:lastRowFirstColumn="0" w:lastRowLastColumn="0"/>
        </w:trPr>
        <w:tc>
          <w:tcPr>
            <w:tcW w:w="1980" w:type="dxa"/>
            <w:shd w:val="clear" w:color="auto" w:fill="FFFFFF" w:themeFill="background1"/>
          </w:tcPr>
          <w:p w14:paraId="7C025F98" w14:textId="77777777" w:rsidR="00D33337" w:rsidRPr="00346D5E" w:rsidRDefault="00D33337" w:rsidP="00BE53D4">
            <w:pPr>
              <w:rPr>
                <w:rFonts w:asciiTheme="minorHAnsi" w:hAnsiTheme="minorHAnsi"/>
                <w:color w:val="000000"/>
                <w:szCs w:val="22"/>
              </w:rPr>
            </w:pPr>
          </w:p>
        </w:tc>
        <w:tc>
          <w:tcPr>
            <w:tcW w:w="1440" w:type="dxa"/>
            <w:tcBorders>
              <w:bottom w:val="single" w:sz="4" w:space="0" w:color="auto"/>
            </w:tcBorders>
            <w:shd w:val="clear" w:color="auto" w:fill="FFFFFF" w:themeFill="background1"/>
          </w:tcPr>
          <w:p w14:paraId="021A3286" w14:textId="77777777" w:rsidR="00D33337" w:rsidRPr="00346D5E" w:rsidRDefault="00D33337" w:rsidP="00BE53D4">
            <w:pPr>
              <w:rPr>
                <w:rFonts w:asciiTheme="minorHAnsi" w:hAnsiTheme="minorHAnsi"/>
                <w:color w:val="000000"/>
                <w:szCs w:val="22"/>
              </w:rPr>
            </w:pPr>
          </w:p>
        </w:tc>
        <w:tc>
          <w:tcPr>
            <w:tcW w:w="2070" w:type="dxa"/>
            <w:tcBorders>
              <w:bottom w:val="single" w:sz="4" w:space="0" w:color="auto"/>
            </w:tcBorders>
            <w:shd w:val="clear" w:color="auto" w:fill="FFFFFF" w:themeFill="background1"/>
          </w:tcPr>
          <w:p w14:paraId="4210EC29" w14:textId="77777777" w:rsidR="00D33337" w:rsidRPr="00346D5E" w:rsidRDefault="00D33337" w:rsidP="00BE53D4">
            <w:pPr>
              <w:rPr>
                <w:rFonts w:asciiTheme="minorHAnsi" w:hAnsiTheme="minorHAnsi"/>
                <w:color w:val="000000"/>
                <w:szCs w:val="22"/>
              </w:rPr>
            </w:pPr>
          </w:p>
        </w:tc>
        <w:tc>
          <w:tcPr>
            <w:tcW w:w="4230" w:type="dxa"/>
            <w:tcBorders>
              <w:bottom w:val="single" w:sz="4" w:space="0" w:color="auto"/>
            </w:tcBorders>
            <w:shd w:val="clear" w:color="auto" w:fill="FFFFFF" w:themeFill="background1"/>
          </w:tcPr>
          <w:p w14:paraId="1E40C48E" w14:textId="77777777" w:rsidR="00D33337" w:rsidRPr="00346D5E" w:rsidRDefault="00D33337" w:rsidP="00BE53D4">
            <w:pPr>
              <w:pStyle w:val="TableText"/>
              <w:framePr w:hSpace="0" w:wrap="auto" w:vAnchor="margin" w:hAnchor="text" w:yAlign="inline"/>
              <w:rPr>
                <w:rFonts w:asciiTheme="minorHAnsi" w:hAnsiTheme="minorHAnsi"/>
                <w:color w:val="000000"/>
                <w:sz w:val="22"/>
                <w:szCs w:val="22"/>
              </w:rPr>
            </w:pPr>
          </w:p>
        </w:tc>
      </w:tr>
      <w:tr w:rsidR="00D33337" w:rsidRPr="00346D5E" w14:paraId="59CA951D" w14:textId="77777777" w:rsidTr="00D33337">
        <w:trPr>
          <w:cnfStyle w:val="000000010000" w:firstRow="0" w:lastRow="0" w:firstColumn="0" w:lastColumn="0" w:oddVBand="0" w:evenVBand="0" w:oddHBand="0" w:evenHBand="1" w:firstRowFirstColumn="0" w:firstRowLastColumn="0" w:lastRowFirstColumn="0" w:lastRowLastColumn="0"/>
        </w:trPr>
        <w:tc>
          <w:tcPr>
            <w:tcW w:w="1980" w:type="dxa"/>
          </w:tcPr>
          <w:p w14:paraId="50429E75" w14:textId="77777777" w:rsidR="00D33337" w:rsidRPr="00346D5E" w:rsidRDefault="00D33337" w:rsidP="00BE53D4">
            <w:pPr>
              <w:rPr>
                <w:rFonts w:asciiTheme="minorHAnsi" w:hAnsiTheme="minorHAnsi"/>
                <w:color w:val="000000"/>
                <w:szCs w:val="22"/>
              </w:rPr>
            </w:pPr>
          </w:p>
        </w:tc>
        <w:tc>
          <w:tcPr>
            <w:tcW w:w="1440" w:type="dxa"/>
            <w:tcBorders>
              <w:top w:val="single" w:sz="4" w:space="0" w:color="auto"/>
            </w:tcBorders>
            <w:shd w:val="clear" w:color="auto" w:fill="auto"/>
          </w:tcPr>
          <w:p w14:paraId="26C5C845" w14:textId="77777777" w:rsidR="00D33337" w:rsidRPr="00346D5E" w:rsidRDefault="00D33337" w:rsidP="00BE53D4">
            <w:pPr>
              <w:rPr>
                <w:rFonts w:asciiTheme="minorHAnsi" w:hAnsiTheme="minorHAnsi"/>
                <w:color w:val="000000"/>
                <w:szCs w:val="22"/>
              </w:rPr>
            </w:pPr>
          </w:p>
        </w:tc>
        <w:tc>
          <w:tcPr>
            <w:tcW w:w="2070" w:type="dxa"/>
            <w:tcBorders>
              <w:top w:val="single" w:sz="4" w:space="0" w:color="auto"/>
            </w:tcBorders>
            <w:shd w:val="clear" w:color="auto" w:fill="auto"/>
          </w:tcPr>
          <w:p w14:paraId="0CA0C9C6" w14:textId="77777777" w:rsidR="00D33337" w:rsidRPr="00346D5E" w:rsidRDefault="00D33337" w:rsidP="00BE53D4">
            <w:pPr>
              <w:rPr>
                <w:rFonts w:asciiTheme="minorHAnsi" w:hAnsiTheme="minorHAnsi"/>
                <w:color w:val="000000"/>
                <w:szCs w:val="22"/>
              </w:rPr>
            </w:pPr>
          </w:p>
        </w:tc>
        <w:tc>
          <w:tcPr>
            <w:tcW w:w="4230" w:type="dxa"/>
            <w:tcBorders>
              <w:top w:val="single" w:sz="4" w:space="0" w:color="auto"/>
            </w:tcBorders>
            <w:shd w:val="clear" w:color="auto" w:fill="auto"/>
          </w:tcPr>
          <w:p w14:paraId="0F696815" w14:textId="77777777" w:rsidR="00D33337" w:rsidRPr="00346D5E" w:rsidRDefault="00D33337" w:rsidP="00BE53D4">
            <w:pPr>
              <w:pStyle w:val="TableText"/>
              <w:framePr w:hSpace="0" w:wrap="auto" w:vAnchor="margin" w:hAnchor="text" w:yAlign="inline"/>
              <w:rPr>
                <w:rFonts w:asciiTheme="minorHAnsi" w:hAnsiTheme="minorHAnsi"/>
                <w:color w:val="000000"/>
                <w:sz w:val="22"/>
                <w:szCs w:val="22"/>
              </w:rPr>
            </w:pPr>
          </w:p>
        </w:tc>
      </w:tr>
    </w:tbl>
    <w:p w14:paraId="5946D4D2" w14:textId="77777777" w:rsidR="00D33337" w:rsidRPr="00346D5E" w:rsidRDefault="00D33337" w:rsidP="00074BCB">
      <w:pPr>
        <w:contextualSpacing w:val="0"/>
        <w:rPr>
          <w:rFonts w:asciiTheme="minorHAnsi" w:hAnsiTheme="minorHAnsi"/>
          <w:b/>
          <w:bCs/>
        </w:rPr>
      </w:pPr>
    </w:p>
    <w:p w14:paraId="132C1BE0" w14:textId="77777777" w:rsidR="00317856" w:rsidRPr="00346D5E" w:rsidRDefault="00317856" w:rsidP="00317856">
      <w:pPr>
        <w:contextualSpacing w:val="0"/>
        <w:jc w:val="center"/>
        <w:rPr>
          <w:rFonts w:asciiTheme="minorHAnsi" w:hAnsiTheme="minorHAnsi"/>
          <w:b/>
          <w:bCs/>
          <w:lang w:val="en-CA"/>
        </w:rPr>
      </w:pPr>
      <w:r w:rsidRPr="00346D5E">
        <w:rPr>
          <w:rFonts w:asciiTheme="minorHAnsi" w:hAnsiTheme="minorHAnsi"/>
          <w:b/>
          <w:bCs/>
          <w:lang w:val="en-CA"/>
        </w:rPr>
        <w:t>Current Commitments</w:t>
      </w:r>
    </w:p>
    <w:p w14:paraId="1E3613B4" w14:textId="77777777" w:rsidR="00317856" w:rsidRPr="00346D5E" w:rsidRDefault="00317856" w:rsidP="00317856">
      <w:pPr>
        <w:contextualSpacing w:val="0"/>
        <w:rPr>
          <w:rFonts w:asciiTheme="minorHAnsi" w:hAnsiTheme="minorHAnsi"/>
        </w:rPr>
      </w:pPr>
      <w:r w:rsidRPr="00346D5E">
        <w:rPr>
          <w:rFonts w:asciiTheme="minorHAnsi" w:hAnsiTheme="minorHAnsi"/>
        </w:rPr>
        <w:t xml:space="preserve">List </w:t>
      </w:r>
      <w:r w:rsidRPr="00346D5E">
        <w:rPr>
          <w:rFonts w:asciiTheme="minorHAnsi" w:hAnsiTheme="minorHAnsi"/>
          <w:b/>
          <w:bCs/>
        </w:rPr>
        <w:t>at least five (5)</w:t>
      </w:r>
      <w:r w:rsidRPr="00346D5E">
        <w:rPr>
          <w:rFonts w:asciiTheme="minorHAnsi" w:hAnsiTheme="minorHAnsi"/>
        </w:rPr>
        <w:t xml:space="preserve"> of the highest dollar contracts currently held by the organization. If the organization has less than five (5) contracts, list all current contracts with a note indicating that there are no other current contracts. For each contract, provide the information noted in the sample table below, adding additional tables as required.</w:t>
      </w:r>
    </w:p>
    <w:p w14:paraId="1B9EA421" w14:textId="32EB3AD4" w:rsidR="00317856" w:rsidRPr="00346D5E" w:rsidRDefault="00317856" w:rsidP="00317856">
      <w:pPr>
        <w:contextualSpacing w:val="0"/>
        <w:rPr>
          <w:rFonts w:asciiTheme="minorHAnsi" w:hAnsiTheme="minorHAnsi"/>
        </w:rPr>
      </w:pPr>
      <w:r w:rsidRPr="00346D5E">
        <w:rPr>
          <w:rFonts w:asciiTheme="minorHAnsi" w:hAnsiTheme="minorHAnsi"/>
        </w:rPr>
        <w:t>Include information that addresses how these or other current commitments affect the organization’s ability to support SamCERA’</w:t>
      </w:r>
      <w:r w:rsidR="00DD56B0" w:rsidRPr="00346D5E">
        <w:rPr>
          <w:rFonts w:asciiTheme="minorHAnsi" w:hAnsiTheme="minorHAnsi"/>
        </w:rPr>
        <w:t>s</w:t>
      </w:r>
      <w:r w:rsidRPr="00346D5E">
        <w:rPr>
          <w:rFonts w:asciiTheme="minorHAnsi" w:hAnsiTheme="minorHAnsi"/>
        </w:rPr>
        <w:t xml:space="preserve"> scope of work. Explain any staffing and schedule overlaps, and how the Bidder proposes to ensure that such commitments or potential overlaps will not affect SamCERA’</w:t>
      </w:r>
      <w:r w:rsidR="00DD56B0" w:rsidRPr="00346D5E">
        <w:rPr>
          <w:rFonts w:asciiTheme="minorHAnsi" w:hAnsiTheme="minorHAnsi"/>
        </w:rPr>
        <w:t>s</w:t>
      </w:r>
      <w:r w:rsidRPr="00346D5E">
        <w:rPr>
          <w:rFonts w:asciiTheme="minorHAnsi" w:hAnsiTheme="minorHAnsi"/>
        </w:rPr>
        <w:t xml:space="preserve"> schedule and project delivery.</w:t>
      </w:r>
    </w:p>
    <w:p w14:paraId="300B4142" w14:textId="66012068" w:rsidR="00317856" w:rsidRPr="00346D5E" w:rsidRDefault="00317856" w:rsidP="00317856">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Commitment 1</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365"/>
      </w:tblGrid>
      <w:tr w:rsidR="00317856" w:rsidRPr="00346D5E" w14:paraId="535FE803"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D34E74"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7758AEF" w14:textId="238CEB9A" w:rsidR="00317856" w:rsidRPr="00346D5E" w:rsidRDefault="00317856" w:rsidP="00BE53D4">
            <w:pPr>
              <w:rPr>
                <w:rFonts w:asciiTheme="minorHAnsi" w:hAnsiTheme="minorHAnsi"/>
              </w:rPr>
            </w:pPr>
          </w:p>
        </w:tc>
      </w:tr>
      <w:tr w:rsidR="00317856" w:rsidRPr="00346D5E" w14:paraId="2ADD64EF"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2154983A"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4560BA71" w14:textId="70373FE5" w:rsidR="00317856" w:rsidRPr="00346D5E" w:rsidRDefault="00317856" w:rsidP="00BE53D4">
            <w:pPr>
              <w:rPr>
                <w:rFonts w:asciiTheme="minorHAnsi" w:hAnsiTheme="minorHAnsi"/>
              </w:rPr>
            </w:pPr>
          </w:p>
        </w:tc>
      </w:tr>
      <w:tr w:rsidR="00317856" w:rsidRPr="00346D5E" w14:paraId="6F601D39"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0A75DD2D"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lastRenderedPageBreak/>
              <w:t>Description of what is being provided:</w:t>
            </w:r>
          </w:p>
        </w:tc>
        <w:tc>
          <w:tcPr>
            <w:tcW w:w="6655" w:type="dxa"/>
          </w:tcPr>
          <w:p w14:paraId="66B2AB3C" w14:textId="129B22F0" w:rsidR="00317856" w:rsidRPr="00346D5E" w:rsidRDefault="00317856" w:rsidP="00BE53D4">
            <w:pPr>
              <w:rPr>
                <w:rFonts w:asciiTheme="minorHAnsi" w:hAnsiTheme="minorHAnsi"/>
              </w:rPr>
            </w:pPr>
          </w:p>
        </w:tc>
      </w:tr>
      <w:tr w:rsidR="00317856" w:rsidRPr="00346D5E" w14:paraId="0A9D9D15"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554DFA48"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Dollar value of contract (a range is fine):</w:t>
            </w:r>
          </w:p>
        </w:tc>
        <w:tc>
          <w:tcPr>
            <w:tcW w:w="6655" w:type="dxa"/>
            <w:shd w:val="clear" w:color="auto" w:fill="FFFFFF" w:themeFill="background1"/>
          </w:tcPr>
          <w:p w14:paraId="2B878F9F" w14:textId="649816A5" w:rsidR="00317856" w:rsidRPr="00346D5E" w:rsidRDefault="00317856" w:rsidP="00BE53D4">
            <w:pPr>
              <w:rPr>
                <w:rFonts w:asciiTheme="minorHAnsi" w:hAnsiTheme="minorHAnsi"/>
              </w:rPr>
            </w:pPr>
          </w:p>
        </w:tc>
      </w:tr>
      <w:tr w:rsidR="00317856" w:rsidRPr="00346D5E" w14:paraId="2CA4F514"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5B9FEBB2"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Approximate share of current income derived from contract:</w:t>
            </w:r>
          </w:p>
        </w:tc>
        <w:tc>
          <w:tcPr>
            <w:tcW w:w="6655" w:type="dxa"/>
          </w:tcPr>
          <w:p w14:paraId="2121E6EE" w14:textId="39A9A064" w:rsidR="00317856" w:rsidRPr="00346D5E" w:rsidRDefault="00317856" w:rsidP="00BE53D4">
            <w:pPr>
              <w:rPr>
                <w:rFonts w:asciiTheme="minorHAnsi" w:hAnsiTheme="minorHAnsi"/>
              </w:rPr>
            </w:pPr>
          </w:p>
        </w:tc>
      </w:tr>
      <w:tr w:rsidR="00317856" w:rsidRPr="00346D5E" w14:paraId="56E79006"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4F5AD815"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Expected contract completion date</w:t>
            </w:r>
          </w:p>
        </w:tc>
        <w:tc>
          <w:tcPr>
            <w:tcW w:w="6655" w:type="dxa"/>
            <w:shd w:val="clear" w:color="auto" w:fill="FFFFFF" w:themeFill="background1"/>
          </w:tcPr>
          <w:p w14:paraId="6B2072F8" w14:textId="3B7AFE1C" w:rsidR="00317856" w:rsidRPr="00346D5E" w:rsidRDefault="00317856" w:rsidP="00BE53D4">
            <w:pPr>
              <w:rPr>
                <w:rFonts w:asciiTheme="minorHAnsi" w:hAnsiTheme="minorHAnsi"/>
              </w:rPr>
            </w:pPr>
          </w:p>
        </w:tc>
      </w:tr>
    </w:tbl>
    <w:p w14:paraId="0DEDAEBB" w14:textId="77777777" w:rsidR="00317856" w:rsidRPr="00346D5E" w:rsidRDefault="00317856" w:rsidP="00074BCB">
      <w:pPr>
        <w:contextualSpacing w:val="0"/>
        <w:rPr>
          <w:rFonts w:asciiTheme="minorHAnsi" w:hAnsiTheme="minorHAnsi"/>
          <w:b/>
          <w:bCs/>
        </w:rPr>
      </w:pPr>
    </w:p>
    <w:p w14:paraId="15EEBD53" w14:textId="5038ED0F" w:rsidR="00317856" w:rsidRPr="00346D5E" w:rsidRDefault="00317856" w:rsidP="00317856">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Commitment 2</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365"/>
      </w:tblGrid>
      <w:tr w:rsidR="00317856" w:rsidRPr="00346D5E" w14:paraId="3D3AC9BD"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E1E44F"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F00654B" w14:textId="77777777" w:rsidR="00317856" w:rsidRPr="00346D5E" w:rsidRDefault="00317856" w:rsidP="00BE53D4">
            <w:pPr>
              <w:rPr>
                <w:rFonts w:asciiTheme="minorHAnsi" w:hAnsiTheme="minorHAnsi"/>
              </w:rPr>
            </w:pPr>
          </w:p>
        </w:tc>
      </w:tr>
      <w:tr w:rsidR="00317856" w:rsidRPr="00346D5E" w14:paraId="6DC634EC"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135A19D3"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029D760B" w14:textId="77777777" w:rsidR="00317856" w:rsidRPr="00346D5E" w:rsidRDefault="00317856" w:rsidP="00BE53D4">
            <w:pPr>
              <w:rPr>
                <w:rFonts w:asciiTheme="minorHAnsi" w:hAnsiTheme="minorHAnsi"/>
              </w:rPr>
            </w:pPr>
          </w:p>
        </w:tc>
      </w:tr>
      <w:tr w:rsidR="00317856" w:rsidRPr="00346D5E" w14:paraId="4E708A3D"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67E93307"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is being provided:</w:t>
            </w:r>
          </w:p>
        </w:tc>
        <w:tc>
          <w:tcPr>
            <w:tcW w:w="6655" w:type="dxa"/>
          </w:tcPr>
          <w:p w14:paraId="785776AC" w14:textId="77777777" w:rsidR="00317856" w:rsidRPr="00346D5E" w:rsidRDefault="00317856" w:rsidP="00BE53D4">
            <w:pPr>
              <w:rPr>
                <w:rFonts w:asciiTheme="minorHAnsi" w:hAnsiTheme="minorHAnsi"/>
              </w:rPr>
            </w:pPr>
          </w:p>
        </w:tc>
      </w:tr>
      <w:tr w:rsidR="00317856" w:rsidRPr="00346D5E" w14:paraId="2C6C2F3E"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4E741369"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Dollar value of contract (a range is fine):</w:t>
            </w:r>
          </w:p>
        </w:tc>
        <w:tc>
          <w:tcPr>
            <w:tcW w:w="6655" w:type="dxa"/>
            <w:shd w:val="clear" w:color="auto" w:fill="FFFFFF" w:themeFill="background1"/>
          </w:tcPr>
          <w:p w14:paraId="56198766" w14:textId="77777777" w:rsidR="00317856" w:rsidRPr="00346D5E" w:rsidRDefault="00317856" w:rsidP="00BE53D4">
            <w:pPr>
              <w:rPr>
                <w:rFonts w:asciiTheme="minorHAnsi" w:hAnsiTheme="minorHAnsi"/>
              </w:rPr>
            </w:pPr>
          </w:p>
        </w:tc>
      </w:tr>
      <w:tr w:rsidR="00317856" w:rsidRPr="00346D5E" w14:paraId="0341ACBA"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4D5D3989"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Approximate share of current income derived from contract:</w:t>
            </w:r>
          </w:p>
        </w:tc>
        <w:tc>
          <w:tcPr>
            <w:tcW w:w="6655" w:type="dxa"/>
          </w:tcPr>
          <w:p w14:paraId="0C7518B6" w14:textId="77777777" w:rsidR="00317856" w:rsidRPr="00346D5E" w:rsidRDefault="00317856" w:rsidP="00BE53D4">
            <w:pPr>
              <w:rPr>
                <w:rFonts w:asciiTheme="minorHAnsi" w:hAnsiTheme="minorHAnsi"/>
              </w:rPr>
            </w:pPr>
          </w:p>
        </w:tc>
      </w:tr>
      <w:tr w:rsidR="00317856" w:rsidRPr="00346D5E" w14:paraId="631C2D62"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098C0E4D"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Expected contract completion date</w:t>
            </w:r>
          </w:p>
        </w:tc>
        <w:tc>
          <w:tcPr>
            <w:tcW w:w="6655" w:type="dxa"/>
            <w:shd w:val="clear" w:color="auto" w:fill="FFFFFF" w:themeFill="background1"/>
          </w:tcPr>
          <w:p w14:paraId="5D0D5253" w14:textId="77777777" w:rsidR="00317856" w:rsidRPr="00346D5E" w:rsidRDefault="00317856" w:rsidP="00BE53D4">
            <w:pPr>
              <w:rPr>
                <w:rFonts w:asciiTheme="minorHAnsi" w:hAnsiTheme="minorHAnsi"/>
              </w:rPr>
            </w:pPr>
          </w:p>
        </w:tc>
      </w:tr>
    </w:tbl>
    <w:p w14:paraId="4C4BE075" w14:textId="77777777" w:rsidR="00317856" w:rsidRPr="00346D5E" w:rsidRDefault="00317856" w:rsidP="00074BCB">
      <w:pPr>
        <w:contextualSpacing w:val="0"/>
        <w:rPr>
          <w:rFonts w:asciiTheme="minorHAnsi" w:hAnsiTheme="minorHAnsi"/>
          <w:b/>
          <w:bCs/>
        </w:rPr>
      </w:pPr>
    </w:p>
    <w:p w14:paraId="7BFC5290" w14:textId="02B600EA" w:rsidR="00317856" w:rsidRPr="00346D5E" w:rsidRDefault="00317856" w:rsidP="00317856">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Commitment 3</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365"/>
      </w:tblGrid>
      <w:tr w:rsidR="00317856" w:rsidRPr="00346D5E" w14:paraId="26BC9F0C"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F84C29"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58E7F75" w14:textId="77777777" w:rsidR="00317856" w:rsidRPr="00346D5E" w:rsidRDefault="00317856" w:rsidP="00BE53D4">
            <w:pPr>
              <w:rPr>
                <w:rFonts w:asciiTheme="minorHAnsi" w:hAnsiTheme="minorHAnsi"/>
              </w:rPr>
            </w:pPr>
          </w:p>
        </w:tc>
      </w:tr>
      <w:tr w:rsidR="00317856" w:rsidRPr="00346D5E" w14:paraId="52D00BDE"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2D2E4649"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634B1777" w14:textId="77777777" w:rsidR="00317856" w:rsidRPr="00346D5E" w:rsidRDefault="00317856" w:rsidP="00BE53D4">
            <w:pPr>
              <w:rPr>
                <w:rFonts w:asciiTheme="minorHAnsi" w:hAnsiTheme="minorHAnsi"/>
              </w:rPr>
            </w:pPr>
          </w:p>
        </w:tc>
      </w:tr>
      <w:tr w:rsidR="00317856" w:rsidRPr="00346D5E" w14:paraId="701902D1"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1264231C"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is being provided:</w:t>
            </w:r>
          </w:p>
        </w:tc>
        <w:tc>
          <w:tcPr>
            <w:tcW w:w="6655" w:type="dxa"/>
          </w:tcPr>
          <w:p w14:paraId="26A3AC62" w14:textId="77777777" w:rsidR="00317856" w:rsidRPr="00346D5E" w:rsidRDefault="00317856" w:rsidP="00BE53D4">
            <w:pPr>
              <w:rPr>
                <w:rFonts w:asciiTheme="minorHAnsi" w:hAnsiTheme="minorHAnsi"/>
              </w:rPr>
            </w:pPr>
          </w:p>
        </w:tc>
      </w:tr>
      <w:tr w:rsidR="00317856" w:rsidRPr="00346D5E" w14:paraId="67A18794"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0A8DF641"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Dollar value of contract (a range is fine):</w:t>
            </w:r>
          </w:p>
        </w:tc>
        <w:tc>
          <w:tcPr>
            <w:tcW w:w="6655" w:type="dxa"/>
            <w:shd w:val="clear" w:color="auto" w:fill="FFFFFF" w:themeFill="background1"/>
          </w:tcPr>
          <w:p w14:paraId="032CC581" w14:textId="77777777" w:rsidR="00317856" w:rsidRPr="00346D5E" w:rsidRDefault="00317856" w:rsidP="00BE53D4">
            <w:pPr>
              <w:rPr>
                <w:rFonts w:asciiTheme="minorHAnsi" w:hAnsiTheme="minorHAnsi"/>
              </w:rPr>
            </w:pPr>
          </w:p>
        </w:tc>
      </w:tr>
      <w:tr w:rsidR="00317856" w:rsidRPr="00346D5E" w14:paraId="08A26A8B"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3ADB2EEE"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lastRenderedPageBreak/>
              <w:t>Approximate share of current income derived from contract:</w:t>
            </w:r>
          </w:p>
        </w:tc>
        <w:tc>
          <w:tcPr>
            <w:tcW w:w="6655" w:type="dxa"/>
          </w:tcPr>
          <w:p w14:paraId="05A43C1A" w14:textId="77777777" w:rsidR="00317856" w:rsidRPr="00346D5E" w:rsidRDefault="00317856" w:rsidP="00BE53D4">
            <w:pPr>
              <w:rPr>
                <w:rFonts w:asciiTheme="minorHAnsi" w:hAnsiTheme="minorHAnsi"/>
              </w:rPr>
            </w:pPr>
          </w:p>
        </w:tc>
      </w:tr>
      <w:tr w:rsidR="00317856" w:rsidRPr="00346D5E" w14:paraId="1611136B"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59DE19B5"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Expected contract completion date</w:t>
            </w:r>
          </w:p>
        </w:tc>
        <w:tc>
          <w:tcPr>
            <w:tcW w:w="6655" w:type="dxa"/>
            <w:shd w:val="clear" w:color="auto" w:fill="FFFFFF" w:themeFill="background1"/>
          </w:tcPr>
          <w:p w14:paraId="388D0BF9" w14:textId="77777777" w:rsidR="00317856" w:rsidRPr="00346D5E" w:rsidRDefault="00317856" w:rsidP="00BE53D4">
            <w:pPr>
              <w:rPr>
                <w:rFonts w:asciiTheme="minorHAnsi" w:hAnsiTheme="minorHAnsi"/>
              </w:rPr>
            </w:pPr>
          </w:p>
        </w:tc>
      </w:tr>
    </w:tbl>
    <w:p w14:paraId="3B991D0D" w14:textId="77777777" w:rsidR="00317856" w:rsidRPr="00346D5E" w:rsidRDefault="00317856" w:rsidP="00074BCB">
      <w:pPr>
        <w:contextualSpacing w:val="0"/>
        <w:rPr>
          <w:rFonts w:asciiTheme="minorHAnsi" w:hAnsiTheme="minorHAnsi"/>
          <w:b/>
          <w:bCs/>
        </w:rPr>
      </w:pPr>
    </w:p>
    <w:p w14:paraId="035EEEE1" w14:textId="10F6408B" w:rsidR="00317856" w:rsidRPr="00346D5E" w:rsidRDefault="00317856" w:rsidP="00317856">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Commitment 4</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365"/>
      </w:tblGrid>
      <w:tr w:rsidR="00317856" w:rsidRPr="00346D5E" w14:paraId="65DEA3B7"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FEF1FF"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E96AFAF" w14:textId="77777777" w:rsidR="00317856" w:rsidRPr="00346D5E" w:rsidRDefault="00317856" w:rsidP="00BE53D4">
            <w:pPr>
              <w:rPr>
                <w:rFonts w:asciiTheme="minorHAnsi" w:hAnsiTheme="minorHAnsi"/>
              </w:rPr>
            </w:pPr>
          </w:p>
        </w:tc>
      </w:tr>
      <w:tr w:rsidR="00317856" w:rsidRPr="00346D5E" w14:paraId="702C045E"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293B86D6"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6BB09409" w14:textId="77777777" w:rsidR="00317856" w:rsidRPr="00346D5E" w:rsidRDefault="00317856" w:rsidP="00BE53D4">
            <w:pPr>
              <w:rPr>
                <w:rFonts w:asciiTheme="minorHAnsi" w:hAnsiTheme="minorHAnsi"/>
              </w:rPr>
            </w:pPr>
          </w:p>
        </w:tc>
      </w:tr>
      <w:tr w:rsidR="00317856" w:rsidRPr="00346D5E" w14:paraId="23F142E9"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63B087F4"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is being provided:</w:t>
            </w:r>
          </w:p>
        </w:tc>
        <w:tc>
          <w:tcPr>
            <w:tcW w:w="6655" w:type="dxa"/>
          </w:tcPr>
          <w:p w14:paraId="065C7496" w14:textId="77777777" w:rsidR="00317856" w:rsidRPr="00346D5E" w:rsidRDefault="00317856" w:rsidP="00BE53D4">
            <w:pPr>
              <w:rPr>
                <w:rFonts w:asciiTheme="minorHAnsi" w:hAnsiTheme="minorHAnsi"/>
              </w:rPr>
            </w:pPr>
          </w:p>
        </w:tc>
      </w:tr>
      <w:tr w:rsidR="00317856" w:rsidRPr="00346D5E" w14:paraId="2A6A9CB1"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79A0A2C2"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Dollar value of contract (a range is fine):</w:t>
            </w:r>
          </w:p>
        </w:tc>
        <w:tc>
          <w:tcPr>
            <w:tcW w:w="6655" w:type="dxa"/>
            <w:shd w:val="clear" w:color="auto" w:fill="FFFFFF" w:themeFill="background1"/>
          </w:tcPr>
          <w:p w14:paraId="2290DC92" w14:textId="77777777" w:rsidR="00317856" w:rsidRPr="00346D5E" w:rsidRDefault="00317856" w:rsidP="00BE53D4">
            <w:pPr>
              <w:rPr>
                <w:rFonts w:asciiTheme="minorHAnsi" w:hAnsiTheme="minorHAnsi"/>
              </w:rPr>
            </w:pPr>
          </w:p>
        </w:tc>
      </w:tr>
      <w:tr w:rsidR="00317856" w:rsidRPr="00346D5E" w14:paraId="538AAA6B"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5709E8FF"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Approximate share of current income derived from contract:</w:t>
            </w:r>
          </w:p>
        </w:tc>
        <w:tc>
          <w:tcPr>
            <w:tcW w:w="6655" w:type="dxa"/>
          </w:tcPr>
          <w:p w14:paraId="323C6F68" w14:textId="77777777" w:rsidR="00317856" w:rsidRPr="00346D5E" w:rsidRDefault="00317856" w:rsidP="00BE53D4">
            <w:pPr>
              <w:rPr>
                <w:rFonts w:asciiTheme="minorHAnsi" w:hAnsiTheme="minorHAnsi"/>
              </w:rPr>
            </w:pPr>
          </w:p>
        </w:tc>
      </w:tr>
      <w:tr w:rsidR="00317856" w:rsidRPr="00346D5E" w14:paraId="13B30F37"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09B8A936"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Expected contract completion date</w:t>
            </w:r>
          </w:p>
        </w:tc>
        <w:tc>
          <w:tcPr>
            <w:tcW w:w="6655" w:type="dxa"/>
            <w:shd w:val="clear" w:color="auto" w:fill="FFFFFF" w:themeFill="background1"/>
          </w:tcPr>
          <w:p w14:paraId="0C402408" w14:textId="77777777" w:rsidR="00317856" w:rsidRPr="00346D5E" w:rsidRDefault="00317856" w:rsidP="00BE53D4">
            <w:pPr>
              <w:rPr>
                <w:rFonts w:asciiTheme="minorHAnsi" w:hAnsiTheme="minorHAnsi"/>
              </w:rPr>
            </w:pPr>
          </w:p>
        </w:tc>
      </w:tr>
    </w:tbl>
    <w:p w14:paraId="582E4D79" w14:textId="77777777" w:rsidR="00317856" w:rsidRPr="00346D5E" w:rsidRDefault="00317856" w:rsidP="00074BCB">
      <w:pPr>
        <w:contextualSpacing w:val="0"/>
        <w:rPr>
          <w:rFonts w:asciiTheme="minorHAnsi" w:hAnsiTheme="minorHAnsi"/>
          <w:b/>
          <w:bCs/>
        </w:rPr>
      </w:pPr>
    </w:p>
    <w:p w14:paraId="575B6F52" w14:textId="516F5132" w:rsidR="00317856" w:rsidRPr="00346D5E" w:rsidRDefault="00317856" w:rsidP="00317856">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Commitment 5</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6365"/>
      </w:tblGrid>
      <w:tr w:rsidR="00317856" w:rsidRPr="00346D5E" w14:paraId="181A074A"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CA7B6C"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7EDC7E3" w14:textId="77777777" w:rsidR="00317856" w:rsidRPr="00346D5E" w:rsidRDefault="00317856" w:rsidP="00BE53D4">
            <w:pPr>
              <w:rPr>
                <w:rFonts w:asciiTheme="minorHAnsi" w:hAnsiTheme="minorHAnsi"/>
              </w:rPr>
            </w:pPr>
          </w:p>
        </w:tc>
      </w:tr>
      <w:tr w:rsidR="00317856" w:rsidRPr="00346D5E" w14:paraId="18E8BE12"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399661B9"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592FC6C1" w14:textId="77777777" w:rsidR="00317856" w:rsidRPr="00346D5E" w:rsidRDefault="00317856" w:rsidP="00BE53D4">
            <w:pPr>
              <w:rPr>
                <w:rFonts w:asciiTheme="minorHAnsi" w:hAnsiTheme="minorHAnsi"/>
              </w:rPr>
            </w:pPr>
          </w:p>
        </w:tc>
      </w:tr>
      <w:tr w:rsidR="00317856" w:rsidRPr="00346D5E" w14:paraId="1EA9AABE"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33D077DB"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is being provided:</w:t>
            </w:r>
          </w:p>
        </w:tc>
        <w:tc>
          <w:tcPr>
            <w:tcW w:w="6655" w:type="dxa"/>
          </w:tcPr>
          <w:p w14:paraId="5F92D2B1" w14:textId="77777777" w:rsidR="00317856" w:rsidRPr="00346D5E" w:rsidRDefault="00317856" w:rsidP="00BE53D4">
            <w:pPr>
              <w:rPr>
                <w:rFonts w:asciiTheme="minorHAnsi" w:hAnsiTheme="minorHAnsi"/>
              </w:rPr>
            </w:pPr>
          </w:p>
        </w:tc>
      </w:tr>
      <w:tr w:rsidR="00317856" w:rsidRPr="00346D5E" w14:paraId="02783001"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6E07F7B6"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Dollar value of contract (a range is fine):</w:t>
            </w:r>
          </w:p>
        </w:tc>
        <w:tc>
          <w:tcPr>
            <w:tcW w:w="6655" w:type="dxa"/>
            <w:shd w:val="clear" w:color="auto" w:fill="FFFFFF" w:themeFill="background1"/>
          </w:tcPr>
          <w:p w14:paraId="42B70644" w14:textId="77777777" w:rsidR="00317856" w:rsidRPr="00346D5E" w:rsidRDefault="00317856" w:rsidP="00BE53D4">
            <w:pPr>
              <w:rPr>
                <w:rFonts w:asciiTheme="minorHAnsi" w:hAnsiTheme="minorHAnsi"/>
              </w:rPr>
            </w:pPr>
          </w:p>
        </w:tc>
      </w:tr>
      <w:tr w:rsidR="00317856" w:rsidRPr="00346D5E" w14:paraId="75484E33" w14:textId="77777777" w:rsidTr="00BE53D4">
        <w:trPr>
          <w:cnfStyle w:val="000000010000" w:firstRow="0" w:lastRow="0" w:firstColumn="0" w:lastColumn="0" w:oddVBand="0" w:evenVBand="0" w:oddHBand="0" w:evenHBand="1" w:firstRowFirstColumn="0" w:firstRowLastColumn="0" w:lastRowFirstColumn="0" w:lastRowLastColumn="0"/>
        </w:trPr>
        <w:tc>
          <w:tcPr>
            <w:tcW w:w="3055" w:type="dxa"/>
            <w:shd w:val="clear" w:color="auto" w:fill="5D7D87" w:themeFill="accent6" w:themeFillShade="BF"/>
          </w:tcPr>
          <w:p w14:paraId="57D64CE9"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Approximate share of current income derived from contract:</w:t>
            </w:r>
          </w:p>
        </w:tc>
        <w:tc>
          <w:tcPr>
            <w:tcW w:w="6655" w:type="dxa"/>
          </w:tcPr>
          <w:p w14:paraId="5351697A" w14:textId="77777777" w:rsidR="00317856" w:rsidRPr="00346D5E" w:rsidRDefault="00317856" w:rsidP="00BE53D4">
            <w:pPr>
              <w:rPr>
                <w:rFonts w:asciiTheme="minorHAnsi" w:hAnsiTheme="minorHAnsi"/>
              </w:rPr>
            </w:pPr>
          </w:p>
        </w:tc>
      </w:tr>
      <w:tr w:rsidR="00317856" w:rsidRPr="00346D5E" w14:paraId="60FF1A89"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71ECF568"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Expected contract completion date</w:t>
            </w:r>
          </w:p>
        </w:tc>
        <w:tc>
          <w:tcPr>
            <w:tcW w:w="6655" w:type="dxa"/>
            <w:shd w:val="clear" w:color="auto" w:fill="FFFFFF" w:themeFill="background1"/>
          </w:tcPr>
          <w:p w14:paraId="2A8F92CA" w14:textId="77777777" w:rsidR="00317856" w:rsidRPr="00346D5E" w:rsidRDefault="00317856" w:rsidP="00BE53D4">
            <w:pPr>
              <w:rPr>
                <w:rFonts w:asciiTheme="minorHAnsi" w:hAnsiTheme="minorHAnsi"/>
              </w:rPr>
            </w:pPr>
          </w:p>
        </w:tc>
      </w:tr>
    </w:tbl>
    <w:p w14:paraId="7B5A6C0B" w14:textId="77777777" w:rsidR="00317856" w:rsidRPr="00346D5E" w:rsidRDefault="00317856" w:rsidP="00074BCB">
      <w:pPr>
        <w:contextualSpacing w:val="0"/>
        <w:rPr>
          <w:rFonts w:asciiTheme="minorHAnsi" w:hAnsiTheme="minorHAnsi"/>
          <w:b/>
          <w:bCs/>
        </w:rPr>
      </w:pPr>
    </w:p>
    <w:p w14:paraId="4A3EA1DD" w14:textId="77777777" w:rsidR="00317856" w:rsidRPr="00346D5E" w:rsidRDefault="00317856" w:rsidP="00074BCB">
      <w:pPr>
        <w:contextualSpacing w:val="0"/>
        <w:rPr>
          <w:rFonts w:asciiTheme="minorHAnsi" w:hAnsiTheme="minorHAnsi"/>
          <w:b/>
          <w:bCs/>
        </w:rPr>
      </w:pPr>
    </w:p>
    <w:p w14:paraId="73594CE8" w14:textId="77777777" w:rsidR="00317856" w:rsidRPr="00346D5E" w:rsidRDefault="00317856" w:rsidP="00074BCB">
      <w:pPr>
        <w:contextualSpacing w:val="0"/>
        <w:rPr>
          <w:rFonts w:asciiTheme="minorHAnsi" w:hAnsiTheme="minorHAnsi"/>
          <w:b/>
          <w:bCs/>
        </w:rPr>
      </w:pPr>
    </w:p>
    <w:p w14:paraId="45851E50" w14:textId="77777777" w:rsidR="00317856" w:rsidRPr="00346D5E" w:rsidRDefault="00317856" w:rsidP="00074BCB">
      <w:pPr>
        <w:contextualSpacing w:val="0"/>
        <w:rPr>
          <w:rFonts w:asciiTheme="minorHAnsi" w:hAnsiTheme="minorHAnsi"/>
          <w:b/>
          <w:bCs/>
        </w:rPr>
      </w:pPr>
    </w:p>
    <w:p w14:paraId="0B13F23C" w14:textId="77777777" w:rsidR="00317856" w:rsidRPr="00346D5E" w:rsidRDefault="00317856" w:rsidP="00317856">
      <w:pPr>
        <w:contextualSpacing w:val="0"/>
        <w:jc w:val="center"/>
        <w:rPr>
          <w:rFonts w:asciiTheme="minorHAnsi" w:hAnsiTheme="minorHAnsi"/>
          <w:b/>
          <w:bCs/>
          <w:lang w:val="en-CA"/>
        </w:rPr>
      </w:pPr>
      <w:r w:rsidRPr="00346D5E">
        <w:rPr>
          <w:rFonts w:asciiTheme="minorHAnsi" w:hAnsiTheme="minorHAnsi"/>
          <w:b/>
          <w:bCs/>
          <w:lang w:val="en-CA"/>
        </w:rPr>
        <w:t>Terminations</w:t>
      </w:r>
    </w:p>
    <w:p w14:paraId="174091C2" w14:textId="6D6D955E" w:rsidR="00317856" w:rsidRPr="00346D5E" w:rsidRDefault="00317856" w:rsidP="00317856">
      <w:pPr>
        <w:contextualSpacing w:val="0"/>
        <w:rPr>
          <w:rFonts w:asciiTheme="minorHAnsi" w:hAnsiTheme="minorHAnsi"/>
        </w:rPr>
      </w:pPr>
      <w:r w:rsidRPr="00346D5E">
        <w:rPr>
          <w:rFonts w:asciiTheme="minorHAnsi" w:hAnsiTheme="minorHAnsi"/>
        </w:rPr>
        <w:t xml:space="preserve">List any contracts together with the client’s name that have been terminated before the project completion in </w:t>
      </w:r>
      <w:r w:rsidRPr="00346D5E">
        <w:rPr>
          <w:rFonts w:asciiTheme="minorHAnsi" w:hAnsiTheme="minorHAnsi"/>
          <w:b/>
          <w:bCs/>
        </w:rPr>
        <w:t>last five (5) years</w:t>
      </w:r>
      <w:r w:rsidRPr="00346D5E">
        <w:rPr>
          <w:rFonts w:asciiTheme="minorHAnsi" w:hAnsiTheme="minorHAnsi"/>
        </w:rPr>
        <w:t>. Indicate whether contract was terminated for default (defined as a notice to Bidder to stop performance due to Bidder’s non-performance or poor performance) and whether the issue was (a) not litigated or (b) litigated and whether such litigation determined the organization to be in default. Provide a description of the deficiencies in performance and describe whether and how the deficiencies were remedied. These clients may be contacted as a resource to SamCERA to assess references and responsibility.</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366"/>
      </w:tblGrid>
      <w:tr w:rsidR="00317856" w:rsidRPr="00346D5E" w14:paraId="63952A37" w14:textId="77777777" w:rsidTr="00BE53D4">
        <w:trPr>
          <w:cnfStyle w:val="100000000000" w:firstRow="1" w:lastRow="0" w:firstColumn="0" w:lastColumn="0" w:oddVBand="0" w:evenVBand="0" w:oddHBand="0" w:evenHBand="0" w:firstRowFirstColumn="0" w:firstRowLastColumn="0" w:lastRowFirstColumn="0" w:lastRowLastColumn="0"/>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248E87" w14:textId="77777777" w:rsidR="00317856" w:rsidRPr="00346D5E" w:rsidRDefault="00317856" w:rsidP="00BE53D4">
            <w:pPr>
              <w:spacing w:before="0" w:after="0"/>
              <w:rPr>
                <w:rFonts w:asciiTheme="minorHAnsi" w:hAnsiTheme="minorHAnsi"/>
                <w:bCs/>
                <w:szCs w:val="22"/>
              </w:rPr>
            </w:pPr>
            <w:r w:rsidRPr="00346D5E">
              <w:rPr>
                <w:rFonts w:asciiTheme="minorHAnsi" w:hAnsiTheme="minorHAnsi"/>
                <w:bCs/>
                <w:szCs w:val="22"/>
              </w:rPr>
              <w:t>Have you had any early contract terminations?</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C7C9CB8" w14:textId="1B65D14D" w:rsidR="00317856" w:rsidRPr="00346D5E" w:rsidRDefault="00317856" w:rsidP="00BE53D4">
            <w:pPr>
              <w:rPr>
                <w:rFonts w:asciiTheme="minorHAnsi" w:hAnsiTheme="minorHAnsi"/>
              </w:rPr>
            </w:pPr>
            <w:r w:rsidRPr="00346D5E">
              <w:rPr>
                <w:rFonts w:asciiTheme="minorHAnsi" w:hAnsiTheme="minorHAnsi"/>
                <w:color w:val="000000" w:themeColor="text1"/>
              </w:rPr>
              <w:t xml:space="preserve">Yes  </w:t>
            </w:r>
            <w:r w:rsidRPr="00346D5E">
              <w:rPr>
                <w:rFonts w:asciiTheme="minorHAnsi" w:hAnsiTheme="minorHAnsi"/>
                <w:color w:val="000000" w:themeColor="text1"/>
              </w:rPr>
              <w:fldChar w:fldCharType="begin">
                <w:ffData>
                  <w:name w:val=""/>
                  <w:enabled/>
                  <w:calcOnExit w:val="0"/>
                  <w:checkBox>
                    <w:sizeAuto/>
                    <w:default w:val="0"/>
                  </w:checkBox>
                </w:ffData>
              </w:fldChar>
            </w:r>
            <w:r w:rsidRPr="00346D5E">
              <w:rPr>
                <w:rFonts w:asciiTheme="minorHAnsi" w:hAnsiTheme="minorHAnsi"/>
                <w:color w:val="000000" w:themeColor="text1"/>
              </w:rPr>
              <w:instrText xml:space="preserve"> FORMCHECKBOX </w:instrText>
            </w:r>
            <w:r w:rsidRPr="00346D5E">
              <w:rPr>
                <w:rFonts w:asciiTheme="minorHAnsi" w:hAnsiTheme="minorHAnsi"/>
                <w:color w:val="000000" w:themeColor="text1"/>
              </w:rPr>
            </w:r>
            <w:r w:rsidRPr="00346D5E">
              <w:rPr>
                <w:rFonts w:asciiTheme="minorHAnsi" w:hAnsiTheme="minorHAnsi"/>
                <w:color w:val="000000" w:themeColor="text1"/>
              </w:rPr>
              <w:fldChar w:fldCharType="separate"/>
            </w:r>
            <w:r w:rsidRPr="00346D5E">
              <w:rPr>
                <w:rFonts w:asciiTheme="minorHAnsi" w:hAnsiTheme="minorHAnsi"/>
                <w:color w:val="000000" w:themeColor="text1"/>
              </w:rPr>
              <w:fldChar w:fldCharType="end"/>
            </w:r>
            <w:r w:rsidRPr="00346D5E">
              <w:rPr>
                <w:rFonts w:asciiTheme="minorHAnsi" w:hAnsiTheme="minorHAnsi"/>
                <w:color w:val="000000" w:themeColor="text1"/>
              </w:rPr>
              <w:tab/>
              <w:t xml:space="preserve">No  </w:t>
            </w:r>
            <w:r w:rsidRPr="00346D5E">
              <w:rPr>
                <w:rFonts w:asciiTheme="minorHAnsi" w:hAnsiTheme="minorHAnsi"/>
                <w:color w:val="000000" w:themeColor="text1"/>
              </w:rPr>
              <w:fldChar w:fldCharType="begin">
                <w:ffData>
                  <w:name w:val=""/>
                  <w:enabled/>
                  <w:calcOnExit w:val="0"/>
                  <w:checkBox>
                    <w:sizeAuto/>
                    <w:default w:val="0"/>
                  </w:checkBox>
                </w:ffData>
              </w:fldChar>
            </w:r>
            <w:r w:rsidRPr="00346D5E">
              <w:rPr>
                <w:rFonts w:asciiTheme="minorHAnsi" w:hAnsiTheme="minorHAnsi"/>
                <w:color w:val="000000" w:themeColor="text1"/>
              </w:rPr>
              <w:instrText xml:space="preserve"> FORMCHECKBOX </w:instrText>
            </w:r>
            <w:r w:rsidRPr="00346D5E">
              <w:rPr>
                <w:rFonts w:asciiTheme="minorHAnsi" w:hAnsiTheme="minorHAnsi"/>
                <w:color w:val="000000" w:themeColor="text1"/>
              </w:rPr>
            </w:r>
            <w:r w:rsidRPr="00346D5E">
              <w:rPr>
                <w:rFonts w:asciiTheme="minorHAnsi" w:hAnsiTheme="minorHAnsi"/>
                <w:color w:val="000000" w:themeColor="text1"/>
              </w:rPr>
              <w:fldChar w:fldCharType="separate"/>
            </w:r>
            <w:r w:rsidRPr="00346D5E">
              <w:rPr>
                <w:rFonts w:asciiTheme="minorHAnsi" w:hAnsiTheme="minorHAnsi"/>
                <w:color w:val="000000" w:themeColor="text1"/>
              </w:rPr>
              <w:fldChar w:fldCharType="end"/>
            </w:r>
          </w:p>
        </w:tc>
      </w:tr>
      <w:tr w:rsidR="00317856" w:rsidRPr="00346D5E" w14:paraId="535DBE8A" w14:textId="77777777" w:rsidTr="00BE53D4">
        <w:trPr>
          <w:cnfStyle w:val="000000100000" w:firstRow="0" w:lastRow="0" w:firstColumn="0" w:lastColumn="0" w:oddVBand="0" w:evenVBand="0" w:oddHBand="1" w:evenHBand="0" w:firstRowFirstColumn="0" w:firstRowLastColumn="0" w:lastRowFirstColumn="0" w:lastRowLastColumn="0"/>
        </w:trPr>
        <w:tc>
          <w:tcPr>
            <w:tcW w:w="3055" w:type="dxa"/>
            <w:shd w:val="clear" w:color="auto" w:fill="5D7D87" w:themeFill="accent6" w:themeFillShade="BF"/>
          </w:tcPr>
          <w:p w14:paraId="6C8164FB" w14:textId="77777777" w:rsidR="00317856" w:rsidRPr="00346D5E" w:rsidRDefault="00317856"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If yes, provide termination descriptions and include client name.</w:t>
            </w:r>
          </w:p>
        </w:tc>
        <w:tc>
          <w:tcPr>
            <w:tcW w:w="6655" w:type="dxa"/>
            <w:shd w:val="clear" w:color="auto" w:fill="FFFFFF" w:themeFill="background1"/>
          </w:tcPr>
          <w:p w14:paraId="3B0BEBB1" w14:textId="2C1B3790" w:rsidR="00317856" w:rsidRPr="00346D5E" w:rsidRDefault="00317856" w:rsidP="00BE53D4">
            <w:pPr>
              <w:rPr>
                <w:rFonts w:asciiTheme="minorHAnsi" w:hAnsiTheme="minorHAnsi"/>
              </w:rPr>
            </w:pPr>
          </w:p>
        </w:tc>
      </w:tr>
    </w:tbl>
    <w:p w14:paraId="39C9BAE7" w14:textId="77777777" w:rsidR="00317856" w:rsidRPr="00346D5E" w:rsidRDefault="00317856" w:rsidP="00074BCB">
      <w:pPr>
        <w:contextualSpacing w:val="0"/>
        <w:rPr>
          <w:rFonts w:asciiTheme="minorHAnsi" w:hAnsiTheme="minorHAnsi"/>
          <w:b/>
          <w:bCs/>
        </w:rPr>
      </w:pPr>
    </w:p>
    <w:p w14:paraId="5D663DF4" w14:textId="77777777" w:rsidR="00D33337" w:rsidRPr="00346D5E" w:rsidRDefault="00D33337" w:rsidP="00D33337">
      <w:pPr>
        <w:contextualSpacing w:val="0"/>
        <w:jc w:val="center"/>
        <w:rPr>
          <w:rFonts w:asciiTheme="minorHAnsi" w:hAnsiTheme="minorHAnsi"/>
          <w:b/>
          <w:bCs/>
          <w:szCs w:val="22"/>
          <w:lang w:eastAsia="ja-JP"/>
        </w:rPr>
      </w:pPr>
      <w:r w:rsidRPr="00346D5E">
        <w:rPr>
          <w:rFonts w:asciiTheme="minorHAnsi" w:hAnsiTheme="minorHAnsi"/>
          <w:b/>
          <w:bCs/>
          <w:szCs w:val="22"/>
          <w:lang w:eastAsia="ja-JP"/>
        </w:rPr>
        <w:t>Organization References</w:t>
      </w:r>
    </w:p>
    <w:p w14:paraId="3663949B" w14:textId="03336812" w:rsidR="00D33337" w:rsidRPr="00346D5E" w:rsidRDefault="00D33337" w:rsidP="00D33337">
      <w:pPr>
        <w:contextualSpacing w:val="0"/>
        <w:rPr>
          <w:rFonts w:asciiTheme="minorHAnsi" w:hAnsiTheme="minorHAnsi"/>
          <w:szCs w:val="22"/>
          <w:lang w:eastAsia="ja-JP"/>
        </w:rPr>
      </w:pPr>
      <w:r w:rsidRPr="00346D5E">
        <w:rPr>
          <w:rFonts w:asciiTheme="minorHAnsi" w:hAnsiTheme="minorHAnsi"/>
          <w:szCs w:val="22"/>
          <w:lang w:eastAsia="ja-JP"/>
        </w:rPr>
        <w:t xml:space="preserve">List at least </w:t>
      </w:r>
      <w:r w:rsidRPr="00346D5E">
        <w:rPr>
          <w:rFonts w:asciiTheme="minorHAnsi" w:hAnsiTheme="minorHAnsi"/>
          <w:b/>
          <w:bCs/>
          <w:szCs w:val="22"/>
          <w:lang w:eastAsia="ja-JP"/>
        </w:rPr>
        <w:t>three (3) references</w:t>
      </w:r>
      <w:r w:rsidRPr="00346D5E">
        <w:rPr>
          <w:rFonts w:asciiTheme="minorHAnsi" w:hAnsiTheme="minorHAnsi"/>
          <w:szCs w:val="22"/>
          <w:lang w:eastAsia="ja-JP"/>
        </w:rPr>
        <w:t xml:space="preserve"> below using the same format as the sample table below, adding additional tables as required.  SamCERA would prefer References from clients of similar size, complexity, and with similar requirements.</w:t>
      </w:r>
      <w:r w:rsidR="0027010C" w:rsidRPr="00346D5E">
        <w:rPr>
          <w:rFonts w:asciiTheme="minorHAnsi" w:hAnsiTheme="minorHAnsi"/>
          <w:szCs w:val="22"/>
          <w:lang w:eastAsia="ja-JP"/>
        </w:rPr>
        <w:t xml:space="preserve"> </w:t>
      </w:r>
      <w:r w:rsidR="00163174" w:rsidRPr="00346D5E">
        <w:rPr>
          <w:rFonts w:asciiTheme="minorHAnsi" w:hAnsiTheme="minorHAnsi"/>
          <w:szCs w:val="22"/>
          <w:lang w:eastAsia="ja-JP"/>
        </w:rPr>
        <w:t>A</w:t>
      </w:r>
      <w:r w:rsidR="00163174" w:rsidRPr="00346D5E">
        <w:rPr>
          <w:rFonts w:asciiTheme="minorHAnsi" w:hAnsiTheme="minorHAnsi" w:cs="Times New Roman"/>
          <w:szCs w:val="22"/>
        </w:rPr>
        <w:t xml:space="preserve"> least one (1) reference must be from a United States pension client, one (1) must be from a completed implementation and, if available, at least one reference from a CERL system is desired.</w:t>
      </w:r>
    </w:p>
    <w:p w14:paraId="2548C56B" w14:textId="2C6ABFF6" w:rsidR="00D33337" w:rsidRPr="00346D5E" w:rsidRDefault="00D33337" w:rsidP="00D33337">
      <w:pPr>
        <w:contextualSpacing w:val="0"/>
        <w:rPr>
          <w:rFonts w:asciiTheme="minorHAnsi" w:hAnsiTheme="minorHAnsi"/>
          <w:szCs w:val="22"/>
          <w:lang w:eastAsia="ja-JP"/>
        </w:rPr>
      </w:pPr>
      <w:r w:rsidRPr="00346D5E">
        <w:rPr>
          <w:rFonts w:asciiTheme="minorHAnsi" w:hAnsiTheme="minorHAnsi"/>
          <w:szCs w:val="22"/>
          <w:lang w:eastAsia="ja-JP"/>
        </w:rPr>
        <w:t>The clients listed by the Bidder may be contacted by SamCERA and used as references, along with other sources that may be provided to SamCERA in your Proposal or that are otherwise known to SamCERA. Although SamCERA anticipates completing reference checks during the final round of the process, SamCERA’</w:t>
      </w:r>
      <w:r w:rsidR="00D13D66" w:rsidRPr="00346D5E">
        <w:rPr>
          <w:rFonts w:asciiTheme="minorHAnsi" w:hAnsiTheme="minorHAnsi"/>
          <w:szCs w:val="22"/>
          <w:lang w:eastAsia="ja-JP"/>
        </w:rPr>
        <w:t>s</w:t>
      </w:r>
      <w:r w:rsidRPr="00346D5E">
        <w:rPr>
          <w:rFonts w:asciiTheme="minorHAnsi" w:hAnsiTheme="minorHAnsi"/>
          <w:szCs w:val="22"/>
          <w:lang w:eastAsia="ja-JP"/>
        </w:rPr>
        <w:t xml:space="preserve"> Evaluation Team may contact, at any time, the Bidder’s clients or other sources in addition to those specifically provided by the Bidder, to assist SamCERA in understanding the product/services.</w:t>
      </w:r>
    </w:p>
    <w:p w14:paraId="3530E80C" w14:textId="26E87E2D" w:rsidR="00D33337" w:rsidRPr="00346D5E" w:rsidRDefault="00D33337" w:rsidP="00D33337">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Reference 1</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369"/>
      </w:tblGrid>
      <w:tr w:rsidR="00D33337" w:rsidRPr="00346D5E" w14:paraId="2AC50B77" w14:textId="77777777" w:rsidTr="00BE53D4">
        <w:trPr>
          <w:cnfStyle w:val="100000000000" w:firstRow="1" w:lastRow="0" w:firstColumn="0" w:lastColumn="0" w:oddVBand="0" w:evenVBand="0" w:oddHBand="0" w:evenHBand="0" w:firstRowFirstColumn="0" w:firstRowLastColumn="0" w:lastRowFirstColumn="0" w:lastRowLastColumn="0"/>
          <w:trHeight w:val="724"/>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42D1BA" w14:textId="77777777" w:rsidR="00D33337" w:rsidRPr="00346D5E" w:rsidRDefault="00D33337"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E749D59" w14:textId="77777777" w:rsidR="00D33337" w:rsidRPr="00346D5E" w:rsidRDefault="00D33337" w:rsidP="00BE53D4">
            <w:pPr>
              <w:rPr>
                <w:rFonts w:asciiTheme="minorHAnsi" w:hAnsiTheme="minorHAnsi"/>
              </w:rPr>
            </w:pPr>
          </w:p>
        </w:tc>
      </w:tr>
      <w:tr w:rsidR="00D33337" w:rsidRPr="00346D5E" w14:paraId="141E9DC6" w14:textId="77777777" w:rsidTr="00D33337">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6455AD8B"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lastRenderedPageBreak/>
              <w:t>Project name:</w:t>
            </w:r>
          </w:p>
        </w:tc>
        <w:tc>
          <w:tcPr>
            <w:tcW w:w="6655" w:type="dxa"/>
            <w:shd w:val="clear" w:color="auto" w:fill="FFFFFF" w:themeFill="background1"/>
          </w:tcPr>
          <w:p w14:paraId="45EF9B1E" w14:textId="77777777" w:rsidR="00D33337" w:rsidRPr="00346D5E" w:rsidRDefault="00D33337" w:rsidP="00BE53D4">
            <w:pPr>
              <w:rPr>
                <w:rFonts w:asciiTheme="minorHAnsi" w:hAnsiTheme="minorHAnsi"/>
              </w:rPr>
            </w:pPr>
          </w:p>
        </w:tc>
      </w:tr>
      <w:tr w:rsidR="00D33337" w:rsidRPr="00346D5E" w14:paraId="13F37F54" w14:textId="77777777" w:rsidTr="00D33337">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75978088"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name and title:</w:t>
            </w:r>
          </w:p>
        </w:tc>
        <w:tc>
          <w:tcPr>
            <w:tcW w:w="6655" w:type="dxa"/>
          </w:tcPr>
          <w:p w14:paraId="502AC5CF" w14:textId="77777777" w:rsidR="00D33337" w:rsidRPr="00346D5E" w:rsidRDefault="00D33337" w:rsidP="00BE53D4">
            <w:pPr>
              <w:rPr>
                <w:rFonts w:asciiTheme="minorHAnsi" w:hAnsiTheme="minorHAnsi"/>
              </w:rPr>
            </w:pPr>
          </w:p>
        </w:tc>
      </w:tr>
      <w:tr w:rsidR="00D33337" w:rsidRPr="00346D5E" w14:paraId="5A84253C" w14:textId="77777777" w:rsidTr="00D33337">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7F6866EB"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telephone:</w:t>
            </w:r>
          </w:p>
        </w:tc>
        <w:tc>
          <w:tcPr>
            <w:tcW w:w="6655" w:type="dxa"/>
            <w:shd w:val="clear" w:color="auto" w:fill="FFFFFF" w:themeFill="background1"/>
          </w:tcPr>
          <w:p w14:paraId="6341486B" w14:textId="77777777" w:rsidR="00D33337" w:rsidRPr="00346D5E" w:rsidRDefault="00D33337" w:rsidP="00BE53D4">
            <w:pPr>
              <w:rPr>
                <w:rFonts w:asciiTheme="minorHAnsi" w:hAnsiTheme="minorHAnsi"/>
              </w:rPr>
            </w:pPr>
          </w:p>
        </w:tc>
      </w:tr>
      <w:tr w:rsidR="00D33337" w:rsidRPr="00346D5E" w14:paraId="2EA888EF" w14:textId="77777777" w:rsidTr="00D33337">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1A954C03"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start date:</w:t>
            </w:r>
          </w:p>
        </w:tc>
        <w:tc>
          <w:tcPr>
            <w:tcW w:w="6655" w:type="dxa"/>
          </w:tcPr>
          <w:p w14:paraId="6C91C111" w14:textId="77777777" w:rsidR="00D33337" w:rsidRPr="00346D5E" w:rsidRDefault="00D33337" w:rsidP="00BE53D4">
            <w:pPr>
              <w:rPr>
                <w:rFonts w:asciiTheme="minorHAnsi" w:hAnsiTheme="minorHAnsi"/>
              </w:rPr>
            </w:pPr>
          </w:p>
        </w:tc>
      </w:tr>
      <w:tr w:rsidR="00D33337" w:rsidRPr="00346D5E" w14:paraId="73387E7A" w14:textId="77777777" w:rsidTr="00D33337">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129A1810"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completion date:</w:t>
            </w:r>
          </w:p>
        </w:tc>
        <w:tc>
          <w:tcPr>
            <w:tcW w:w="6655" w:type="dxa"/>
            <w:shd w:val="clear" w:color="auto" w:fill="FFFFFF" w:themeFill="background1"/>
          </w:tcPr>
          <w:p w14:paraId="3C99CC1E" w14:textId="77777777" w:rsidR="00D33337" w:rsidRPr="00346D5E" w:rsidRDefault="00D33337" w:rsidP="00BE53D4">
            <w:pPr>
              <w:rPr>
                <w:rFonts w:asciiTheme="minorHAnsi" w:hAnsiTheme="minorHAnsi"/>
              </w:rPr>
            </w:pPr>
          </w:p>
        </w:tc>
      </w:tr>
      <w:tr w:rsidR="00D33337" w:rsidRPr="00346D5E" w14:paraId="7202E5A6" w14:textId="77777777" w:rsidTr="00D33337">
        <w:trPr>
          <w:cnfStyle w:val="000000010000" w:firstRow="0" w:lastRow="0" w:firstColumn="0" w:lastColumn="0" w:oddVBand="0" w:evenVBand="0" w:oddHBand="0" w:evenHBand="1" w:firstRowFirstColumn="0" w:firstRowLastColumn="0" w:lastRowFirstColumn="0" w:lastRowLastColumn="0"/>
          <w:trHeight w:val="911"/>
        </w:trPr>
        <w:tc>
          <w:tcPr>
            <w:tcW w:w="3055" w:type="dxa"/>
            <w:shd w:val="clear" w:color="auto" w:fill="5D7D87" w:themeFill="accent6" w:themeFillShade="BF"/>
          </w:tcPr>
          <w:p w14:paraId="5958F785"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service or product was provided:</w:t>
            </w:r>
          </w:p>
        </w:tc>
        <w:tc>
          <w:tcPr>
            <w:tcW w:w="6655" w:type="dxa"/>
          </w:tcPr>
          <w:p w14:paraId="451C840E" w14:textId="77777777" w:rsidR="00D33337" w:rsidRPr="00346D5E" w:rsidRDefault="00D33337" w:rsidP="00BE53D4">
            <w:pPr>
              <w:rPr>
                <w:rFonts w:asciiTheme="minorHAnsi" w:hAnsiTheme="minorHAnsi"/>
              </w:rPr>
            </w:pPr>
          </w:p>
        </w:tc>
      </w:tr>
      <w:tr w:rsidR="00D33337" w:rsidRPr="00346D5E" w14:paraId="0DED72BB" w14:textId="77777777" w:rsidTr="00D33337">
        <w:trPr>
          <w:cnfStyle w:val="000000100000" w:firstRow="0" w:lastRow="0" w:firstColumn="0" w:lastColumn="0" w:oddVBand="0" w:evenVBand="0" w:oddHBand="1" w:evenHBand="0" w:firstRowFirstColumn="0" w:firstRowLastColumn="0" w:lastRowFirstColumn="0" w:lastRowLastColumn="0"/>
          <w:trHeight w:val="19"/>
        </w:trPr>
        <w:tc>
          <w:tcPr>
            <w:tcW w:w="3055" w:type="dxa"/>
            <w:shd w:val="clear" w:color="auto" w:fill="5D7D87" w:themeFill="accent6" w:themeFillShade="BF"/>
          </w:tcPr>
          <w:p w14:paraId="743105F7" w14:textId="46D986A1"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How was the contract similar in size, scope, and complexity to SamCERA?</w:t>
            </w:r>
          </w:p>
        </w:tc>
        <w:tc>
          <w:tcPr>
            <w:tcW w:w="6655" w:type="dxa"/>
            <w:shd w:val="clear" w:color="auto" w:fill="FFFFFF" w:themeFill="background1"/>
          </w:tcPr>
          <w:p w14:paraId="17BECDE4" w14:textId="77777777" w:rsidR="00D33337" w:rsidRPr="00346D5E" w:rsidRDefault="00D33337" w:rsidP="00BE53D4">
            <w:pPr>
              <w:rPr>
                <w:rFonts w:asciiTheme="minorHAnsi" w:hAnsiTheme="minorHAnsi"/>
              </w:rPr>
            </w:pPr>
          </w:p>
        </w:tc>
      </w:tr>
    </w:tbl>
    <w:p w14:paraId="69572DAC" w14:textId="77777777" w:rsidR="00D33337" w:rsidRPr="00346D5E" w:rsidRDefault="00D33337" w:rsidP="00D33337">
      <w:pPr>
        <w:spacing w:before="0" w:after="0"/>
        <w:rPr>
          <w:rFonts w:asciiTheme="minorHAnsi" w:hAnsiTheme="minorHAnsi"/>
          <w:szCs w:val="22"/>
          <w:lang w:eastAsia="ja-JP"/>
        </w:rPr>
      </w:pPr>
    </w:p>
    <w:p w14:paraId="122CCED4" w14:textId="77777777" w:rsidR="00D33337" w:rsidRPr="00346D5E" w:rsidRDefault="00D33337" w:rsidP="00D33337">
      <w:pPr>
        <w:spacing w:before="0" w:after="0" w:line="240" w:lineRule="auto"/>
        <w:rPr>
          <w:rFonts w:asciiTheme="minorHAnsi" w:hAnsiTheme="minorHAnsi"/>
          <w:szCs w:val="22"/>
          <w:lang w:eastAsia="ja-JP"/>
        </w:rPr>
      </w:pPr>
    </w:p>
    <w:p w14:paraId="4BF36DAA" w14:textId="7726A9EF" w:rsidR="00D33337" w:rsidRPr="00346D5E" w:rsidRDefault="00D33337" w:rsidP="00D33337">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Reference 2</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369"/>
      </w:tblGrid>
      <w:tr w:rsidR="00D33337" w:rsidRPr="00346D5E" w14:paraId="05A8CF4B" w14:textId="77777777" w:rsidTr="00BE53D4">
        <w:trPr>
          <w:cnfStyle w:val="100000000000" w:firstRow="1" w:lastRow="0" w:firstColumn="0" w:lastColumn="0" w:oddVBand="0" w:evenVBand="0" w:oddHBand="0" w:evenHBand="0" w:firstRowFirstColumn="0" w:firstRowLastColumn="0" w:lastRowFirstColumn="0" w:lastRowLastColumn="0"/>
          <w:trHeight w:val="724"/>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C2F3F0" w14:textId="77777777" w:rsidR="00D33337" w:rsidRPr="00346D5E" w:rsidRDefault="00D33337" w:rsidP="00BE53D4">
            <w:pPr>
              <w:spacing w:before="0" w:after="0"/>
              <w:rPr>
                <w:rFonts w:asciiTheme="minorHAnsi" w:hAnsiTheme="minorHAnsi"/>
                <w:bCs/>
                <w:szCs w:val="22"/>
              </w:rPr>
            </w:pPr>
            <w:r w:rsidRPr="00346D5E">
              <w:rPr>
                <w:rFonts w:asciiTheme="minorHAnsi" w:hAnsiTheme="minorHAnsi"/>
                <w:bCs/>
                <w:szCs w:val="22"/>
              </w:rPr>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6152E94" w14:textId="77777777" w:rsidR="00D33337" w:rsidRPr="00346D5E" w:rsidRDefault="00D33337" w:rsidP="00BE53D4">
            <w:pPr>
              <w:rPr>
                <w:rFonts w:asciiTheme="minorHAnsi" w:hAnsiTheme="minorHAnsi"/>
              </w:rPr>
            </w:pPr>
          </w:p>
        </w:tc>
      </w:tr>
      <w:tr w:rsidR="00D33337" w:rsidRPr="00346D5E" w14:paraId="5BB4F77B"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38251676"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01DB78C6" w14:textId="77777777" w:rsidR="00D33337" w:rsidRPr="00346D5E" w:rsidRDefault="00D33337" w:rsidP="00BE53D4">
            <w:pPr>
              <w:rPr>
                <w:rFonts w:asciiTheme="minorHAnsi" w:hAnsiTheme="minorHAnsi"/>
              </w:rPr>
            </w:pPr>
          </w:p>
        </w:tc>
      </w:tr>
      <w:tr w:rsidR="00D33337" w:rsidRPr="00346D5E" w14:paraId="53761921" w14:textId="77777777" w:rsidTr="00BE53D4">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48870253"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name and title:</w:t>
            </w:r>
          </w:p>
        </w:tc>
        <w:tc>
          <w:tcPr>
            <w:tcW w:w="6655" w:type="dxa"/>
          </w:tcPr>
          <w:p w14:paraId="7E71166C" w14:textId="77777777" w:rsidR="00D33337" w:rsidRPr="00346D5E" w:rsidRDefault="00D33337" w:rsidP="00BE53D4">
            <w:pPr>
              <w:rPr>
                <w:rFonts w:asciiTheme="minorHAnsi" w:hAnsiTheme="minorHAnsi"/>
              </w:rPr>
            </w:pPr>
          </w:p>
        </w:tc>
      </w:tr>
      <w:tr w:rsidR="00D33337" w:rsidRPr="00346D5E" w14:paraId="0082B7FE"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74AEF667"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telephone:</w:t>
            </w:r>
          </w:p>
        </w:tc>
        <w:tc>
          <w:tcPr>
            <w:tcW w:w="6655" w:type="dxa"/>
            <w:shd w:val="clear" w:color="auto" w:fill="FFFFFF" w:themeFill="background1"/>
          </w:tcPr>
          <w:p w14:paraId="772FD170" w14:textId="77777777" w:rsidR="00D33337" w:rsidRPr="00346D5E" w:rsidRDefault="00D33337" w:rsidP="00BE53D4">
            <w:pPr>
              <w:rPr>
                <w:rFonts w:asciiTheme="minorHAnsi" w:hAnsiTheme="minorHAnsi"/>
              </w:rPr>
            </w:pPr>
          </w:p>
        </w:tc>
      </w:tr>
      <w:tr w:rsidR="00D33337" w:rsidRPr="00346D5E" w14:paraId="5C60241F" w14:textId="77777777" w:rsidTr="00BE53D4">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31D939F4"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start date:</w:t>
            </w:r>
          </w:p>
        </w:tc>
        <w:tc>
          <w:tcPr>
            <w:tcW w:w="6655" w:type="dxa"/>
          </w:tcPr>
          <w:p w14:paraId="759125B2" w14:textId="77777777" w:rsidR="00D33337" w:rsidRPr="00346D5E" w:rsidRDefault="00D33337" w:rsidP="00BE53D4">
            <w:pPr>
              <w:rPr>
                <w:rFonts w:asciiTheme="minorHAnsi" w:hAnsiTheme="minorHAnsi"/>
              </w:rPr>
            </w:pPr>
          </w:p>
        </w:tc>
      </w:tr>
      <w:tr w:rsidR="00D33337" w:rsidRPr="00346D5E" w14:paraId="3A2B08B4"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6F56A4A2"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completion date:</w:t>
            </w:r>
          </w:p>
        </w:tc>
        <w:tc>
          <w:tcPr>
            <w:tcW w:w="6655" w:type="dxa"/>
            <w:shd w:val="clear" w:color="auto" w:fill="FFFFFF" w:themeFill="background1"/>
          </w:tcPr>
          <w:p w14:paraId="69F6BFDA" w14:textId="77777777" w:rsidR="00D33337" w:rsidRPr="00346D5E" w:rsidRDefault="00D33337" w:rsidP="00BE53D4">
            <w:pPr>
              <w:rPr>
                <w:rFonts w:asciiTheme="minorHAnsi" w:hAnsiTheme="minorHAnsi"/>
              </w:rPr>
            </w:pPr>
          </w:p>
        </w:tc>
      </w:tr>
      <w:tr w:rsidR="00D33337" w:rsidRPr="00346D5E" w14:paraId="47AE642F" w14:textId="77777777" w:rsidTr="00BE53D4">
        <w:trPr>
          <w:cnfStyle w:val="000000010000" w:firstRow="0" w:lastRow="0" w:firstColumn="0" w:lastColumn="0" w:oddVBand="0" w:evenVBand="0" w:oddHBand="0" w:evenHBand="1" w:firstRowFirstColumn="0" w:firstRowLastColumn="0" w:lastRowFirstColumn="0" w:lastRowLastColumn="0"/>
          <w:trHeight w:val="911"/>
        </w:trPr>
        <w:tc>
          <w:tcPr>
            <w:tcW w:w="3055" w:type="dxa"/>
            <w:shd w:val="clear" w:color="auto" w:fill="5D7D87" w:themeFill="accent6" w:themeFillShade="BF"/>
          </w:tcPr>
          <w:p w14:paraId="1FF9BA8F"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service or product was provided:</w:t>
            </w:r>
          </w:p>
        </w:tc>
        <w:tc>
          <w:tcPr>
            <w:tcW w:w="6655" w:type="dxa"/>
          </w:tcPr>
          <w:p w14:paraId="4A76B945" w14:textId="77777777" w:rsidR="00D33337" w:rsidRPr="00346D5E" w:rsidRDefault="00D33337" w:rsidP="00BE53D4">
            <w:pPr>
              <w:rPr>
                <w:rFonts w:asciiTheme="minorHAnsi" w:hAnsiTheme="minorHAnsi"/>
              </w:rPr>
            </w:pPr>
          </w:p>
        </w:tc>
      </w:tr>
      <w:tr w:rsidR="00D33337" w:rsidRPr="00346D5E" w14:paraId="0E8F4479" w14:textId="77777777" w:rsidTr="00BE53D4">
        <w:trPr>
          <w:cnfStyle w:val="000000100000" w:firstRow="0" w:lastRow="0" w:firstColumn="0" w:lastColumn="0" w:oddVBand="0" w:evenVBand="0" w:oddHBand="1" w:evenHBand="0" w:firstRowFirstColumn="0" w:firstRowLastColumn="0" w:lastRowFirstColumn="0" w:lastRowLastColumn="0"/>
          <w:trHeight w:val="19"/>
        </w:trPr>
        <w:tc>
          <w:tcPr>
            <w:tcW w:w="3055" w:type="dxa"/>
            <w:shd w:val="clear" w:color="auto" w:fill="5D7D87" w:themeFill="accent6" w:themeFillShade="BF"/>
          </w:tcPr>
          <w:p w14:paraId="084629EE"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How was the contract similar in size, scope, and complexity to SamCERA?</w:t>
            </w:r>
          </w:p>
        </w:tc>
        <w:tc>
          <w:tcPr>
            <w:tcW w:w="6655" w:type="dxa"/>
            <w:shd w:val="clear" w:color="auto" w:fill="FFFFFF" w:themeFill="background1"/>
          </w:tcPr>
          <w:p w14:paraId="06C3548C" w14:textId="77777777" w:rsidR="00D33337" w:rsidRPr="00346D5E" w:rsidRDefault="00D33337" w:rsidP="00BE53D4">
            <w:pPr>
              <w:rPr>
                <w:rFonts w:asciiTheme="minorHAnsi" w:hAnsiTheme="minorHAnsi"/>
              </w:rPr>
            </w:pPr>
          </w:p>
        </w:tc>
      </w:tr>
    </w:tbl>
    <w:p w14:paraId="209CFAF7" w14:textId="77777777" w:rsidR="00D33337" w:rsidRPr="00346D5E" w:rsidRDefault="00D33337" w:rsidP="00D33337">
      <w:pPr>
        <w:spacing w:before="0" w:after="0" w:line="240" w:lineRule="auto"/>
        <w:rPr>
          <w:rFonts w:asciiTheme="minorHAnsi" w:hAnsiTheme="minorHAnsi"/>
          <w:szCs w:val="22"/>
          <w:lang w:eastAsia="ja-JP"/>
        </w:rPr>
      </w:pPr>
    </w:p>
    <w:p w14:paraId="72256D2C" w14:textId="77777777" w:rsidR="00D33337" w:rsidRPr="00346D5E" w:rsidRDefault="00D33337" w:rsidP="00D33337">
      <w:pPr>
        <w:spacing w:before="0" w:after="0" w:line="240" w:lineRule="auto"/>
        <w:rPr>
          <w:rFonts w:asciiTheme="minorHAnsi" w:hAnsiTheme="minorHAnsi"/>
          <w:szCs w:val="22"/>
          <w:lang w:eastAsia="ja-JP"/>
        </w:rPr>
      </w:pPr>
    </w:p>
    <w:p w14:paraId="2152385A" w14:textId="427442E8" w:rsidR="00D33337" w:rsidRPr="00346D5E" w:rsidRDefault="00D33337" w:rsidP="00D33337">
      <w:pPr>
        <w:spacing w:before="0" w:after="0" w:line="240" w:lineRule="auto"/>
        <w:rPr>
          <w:rFonts w:asciiTheme="minorHAnsi" w:hAnsiTheme="minorHAnsi"/>
          <w:b/>
          <w:bCs/>
          <w:sz w:val="28"/>
          <w:szCs w:val="28"/>
          <w:lang w:eastAsia="ja-JP"/>
        </w:rPr>
      </w:pPr>
      <w:r w:rsidRPr="00346D5E">
        <w:rPr>
          <w:rFonts w:asciiTheme="minorHAnsi" w:hAnsiTheme="minorHAnsi"/>
          <w:b/>
          <w:bCs/>
          <w:sz w:val="28"/>
          <w:szCs w:val="28"/>
          <w:lang w:eastAsia="ja-JP"/>
        </w:rPr>
        <w:t>Reference 3</w:t>
      </w:r>
    </w:p>
    <w:tbl>
      <w:tblPr>
        <w:tblStyle w:val="TableStyle20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6369"/>
      </w:tblGrid>
      <w:tr w:rsidR="00D33337" w:rsidRPr="00346D5E" w14:paraId="558D4BCE" w14:textId="77777777" w:rsidTr="00BE53D4">
        <w:trPr>
          <w:cnfStyle w:val="100000000000" w:firstRow="1" w:lastRow="0" w:firstColumn="0" w:lastColumn="0" w:oddVBand="0" w:evenVBand="0" w:oddHBand="0" w:evenHBand="0" w:firstRowFirstColumn="0" w:firstRowLastColumn="0" w:lastRowFirstColumn="0" w:lastRowLastColumn="0"/>
          <w:trHeight w:val="724"/>
        </w:trPr>
        <w:tc>
          <w:tcPr>
            <w:tcW w:w="30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48985A" w14:textId="77777777" w:rsidR="00D33337" w:rsidRPr="00346D5E" w:rsidRDefault="00D33337" w:rsidP="00BE53D4">
            <w:pPr>
              <w:spacing w:before="0" w:after="0"/>
              <w:rPr>
                <w:rFonts w:asciiTheme="minorHAnsi" w:hAnsiTheme="minorHAnsi"/>
                <w:bCs/>
                <w:szCs w:val="22"/>
              </w:rPr>
            </w:pPr>
            <w:r w:rsidRPr="00346D5E">
              <w:rPr>
                <w:rFonts w:asciiTheme="minorHAnsi" w:hAnsiTheme="minorHAnsi"/>
                <w:bCs/>
                <w:szCs w:val="22"/>
              </w:rPr>
              <w:lastRenderedPageBreak/>
              <w:t>Client’s name:</w:t>
            </w:r>
          </w:p>
        </w:tc>
        <w:tc>
          <w:tcPr>
            <w:tcW w:w="66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E09B5B8" w14:textId="77777777" w:rsidR="00D33337" w:rsidRPr="00346D5E" w:rsidRDefault="00D33337" w:rsidP="00BE53D4">
            <w:pPr>
              <w:rPr>
                <w:rFonts w:asciiTheme="minorHAnsi" w:hAnsiTheme="minorHAnsi"/>
              </w:rPr>
            </w:pPr>
          </w:p>
        </w:tc>
      </w:tr>
      <w:tr w:rsidR="00D33337" w:rsidRPr="00346D5E" w14:paraId="44F9336C"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28A1F055"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Project name:</w:t>
            </w:r>
          </w:p>
        </w:tc>
        <w:tc>
          <w:tcPr>
            <w:tcW w:w="6655" w:type="dxa"/>
            <w:shd w:val="clear" w:color="auto" w:fill="FFFFFF" w:themeFill="background1"/>
          </w:tcPr>
          <w:p w14:paraId="678DC631" w14:textId="77777777" w:rsidR="00D33337" w:rsidRPr="00346D5E" w:rsidRDefault="00D33337" w:rsidP="00BE53D4">
            <w:pPr>
              <w:rPr>
                <w:rFonts w:asciiTheme="minorHAnsi" w:hAnsiTheme="minorHAnsi"/>
              </w:rPr>
            </w:pPr>
          </w:p>
        </w:tc>
      </w:tr>
      <w:tr w:rsidR="00D33337" w:rsidRPr="00346D5E" w14:paraId="7AA1AF55" w14:textId="77777777" w:rsidTr="00BE53D4">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2736861C"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name and title:</w:t>
            </w:r>
          </w:p>
        </w:tc>
        <w:tc>
          <w:tcPr>
            <w:tcW w:w="6655" w:type="dxa"/>
          </w:tcPr>
          <w:p w14:paraId="71C3ABC6" w14:textId="77777777" w:rsidR="00D33337" w:rsidRPr="00346D5E" w:rsidRDefault="00D33337" w:rsidP="00BE53D4">
            <w:pPr>
              <w:rPr>
                <w:rFonts w:asciiTheme="minorHAnsi" w:hAnsiTheme="minorHAnsi"/>
              </w:rPr>
            </w:pPr>
          </w:p>
        </w:tc>
      </w:tr>
      <w:tr w:rsidR="00D33337" w:rsidRPr="00346D5E" w14:paraId="5F7967E8"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27D03901"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Contact telephone:</w:t>
            </w:r>
          </w:p>
        </w:tc>
        <w:tc>
          <w:tcPr>
            <w:tcW w:w="6655" w:type="dxa"/>
            <w:shd w:val="clear" w:color="auto" w:fill="FFFFFF" w:themeFill="background1"/>
          </w:tcPr>
          <w:p w14:paraId="7A27AF34" w14:textId="77777777" w:rsidR="00D33337" w:rsidRPr="00346D5E" w:rsidRDefault="00D33337" w:rsidP="00BE53D4">
            <w:pPr>
              <w:rPr>
                <w:rFonts w:asciiTheme="minorHAnsi" w:hAnsiTheme="minorHAnsi"/>
              </w:rPr>
            </w:pPr>
          </w:p>
        </w:tc>
      </w:tr>
      <w:tr w:rsidR="00D33337" w:rsidRPr="00346D5E" w14:paraId="3F70B06A" w14:textId="77777777" w:rsidTr="00BE53D4">
        <w:trPr>
          <w:cnfStyle w:val="000000010000" w:firstRow="0" w:lastRow="0" w:firstColumn="0" w:lastColumn="0" w:oddVBand="0" w:evenVBand="0" w:oddHBand="0" w:evenHBand="1" w:firstRowFirstColumn="0" w:firstRowLastColumn="0" w:lastRowFirstColumn="0" w:lastRowLastColumn="0"/>
          <w:trHeight w:val="466"/>
        </w:trPr>
        <w:tc>
          <w:tcPr>
            <w:tcW w:w="3055" w:type="dxa"/>
            <w:shd w:val="clear" w:color="auto" w:fill="5D7D87" w:themeFill="accent6" w:themeFillShade="BF"/>
          </w:tcPr>
          <w:p w14:paraId="4F941F99"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start date:</w:t>
            </w:r>
          </w:p>
        </w:tc>
        <w:tc>
          <w:tcPr>
            <w:tcW w:w="6655" w:type="dxa"/>
          </w:tcPr>
          <w:p w14:paraId="008D1524" w14:textId="77777777" w:rsidR="00D33337" w:rsidRPr="00346D5E" w:rsidRDefault="00D33337" w:rsidP="00BE53D4">
            <w:pPr>
              <w:rPr>
                <w:rFonts w:asciiTheme="minorHAnsi" w:hAnsiTheme="minorHAnsi"/>
              </w:rPr>
            </w:pPr>
          </w:p>
        </w:tc>
      </w:tr>
      <w:tr w:rsidR="00D33337" w:rsidRPr="00346D5E" w14:paraId="2BBB5EDA" w14:textId="77777777" w:rsidTr="00BE53D4">
        <w:trPr>
          <w:cnfStyle w:val="000000100000" w:firstRow="0" w:lastRow="0" w:firstColumn="0" w:lastColumn="0" w:oddVBand="0" w:evenVBand="0" w:oddHBand="1" w:evenHBand="0" w:firstRowFirstColumn="0" w:firstRowLastColumn="0" w:lastRowFirstColumn="0" w:lastRowLastColumn="0"/>
          <w:trHeight w:val="466"/>
        </w:trPr>
        <w:tc>
          <w:tcPr>
            <w:tcW w:w="3055" w:type="dxa"/>
            <w:shd w:val="clear" w:color="auto" w:fill="5D7D87" w:themeFill="accent6" w:themeFillShade="BF"/>
          </w:tcPr>
          <w:p w14:paraId="612C9E09"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Contract completion date:</w:t>
            </w:r>
          </w:p>
        </w:tc>
        <w:tc>
          <w:tcPr>
            <w:tcW w:w="6655" w:type="dxa"/>
            <w:shd w:val="clear" w:color="auto" w:fill="FFFFFF" w:themeFill="background1"/>
          </w:tcPr>
          <w:p w14:paraId="07B7A82C" w14:textId="77777777" w:rsidR="00D33337" w:rsidRPr="00346D5E" w:rsidRDefault="00D33337" w:rsidP="00BE53D4">
            <w:pPr>
              <w:rPr>
                <w:rFonts w:asciiTheme="minorHAnsi" w:hAnsiTheme="minorHAnsi"/>
              </w:rPr>
            </w:pPr>
          </w:p>
        </w:tc>
      </w:tr>
      <w:tr w:rsidR="00D33337" w:rsidRPr="00346D5E" w14:paraId="519BABB9" w14:textId="77777777" w:rsidTr="00BE53D4">
        <w:trPr>
          <w:cnfStyle w:val="000000010000" w:firstRow="0" w:lastRow="0" w:firstColumn="0" w:lastColumn="0" w:oddVBand="0" w:evenVBand="0" w:oddHBand="0" w:evenHBand="1" w:firstRowFirstColumn="0" w:firstRowLastColumn="0" w:lastRowFirstColumn="0" w:lastRowLastColumn="0"/>
          <w:trHeight w:val="911"/>
        </w:trPr>
        <w:tc>
          <w:tcPr>
            <w:tcW w:w="3055" w:type="dxa"/>
            <w:shd w:val="clear" w:color="auto" w:fill="5D7D87" w:themeFill="accent6" w:themeFillShade="BF"/>
          </w:tcPr>
          <w:p w14:paraId="4E3293E2"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Description of what service or product was provided:</w:t>
            </w:r>
          </w:p>
        </w:tc>
        <w:tc>
          <w:tcPr>
            <w:tcW w:w="6655" w:type="dxa"/>
          </w:tcPr>
          <w:p w14:paraId="056011E8" w14:textId="77777777" w:rsidR="00D33337" w:rsidRPr="00346D5E" w:rsidRDefault="00D33337" w:rsidP="00BE53D4">
            <w:pPr>
              <w:rPr>
                <w:rFonts w:asciiTheme="minorHAnsi" w:hAnsiTheme="minorHAnsi"/>
              </w:rPr>
            </w:pPr>
          </w:p>
        </w:tc>
      </w:tr>
      <w:tr w:rsidR="00D33337" w:rsidRPr="00346D5E" w14:paraId="1D8E2640" w14:textId="77777777" w:rsidTr="00BE53D4">
        <w:trPr>
          <w:cnfStyle w:val="000000100000" w:firstRow="0" w:lastRow="0" w:firstColumn="0" w:lastColumn="0" w:oddVBand="0" w:evenVBand="0" w:oddHBand="1" w:evenHBand="0" w:firstRowFirstColumn="0" w:firstRowLastColumn="0" w:lastRowFirstColumn="0" w:lastRowLastColumn="0"/>
          <w:trHeight w:val="19"/>
        </w:trPr>
        <w:tc>
          <w:tcPr>
            <w:tcW w:w="3055" w:type="dxa"/>
            <w:shd w:val="clear" w:color="auto" w:fill="5D7D87" w:themeFill="accent6" w:themeFillShade="BF"/>
          </w:tcPr>
          <w:p w14:paraId="5C17CC1F" w14:textId="77777777" w:rsidR="00D33337" w:rsidRPr="00346D5E" w:rsidRDefault="00D33337" w:rsidP="00BE53D4">
            <w:pPr>
              <w:spacing w:before="0" w:after="0"/>
              <w:rPr>
                <w:rFonts w:asciiTheme="minorHAnsi" w:hAnsiTheme="minorHAnsi"/>
                <w:bCs/>
                <w:color w:val="FFFFFF" w:themeColor="background1"/>
                <w:szCs w:val="22"/>
              </w:rPr>
            </w:pPr>
            <w:r w:rsidRPr="00346D5E">
              <w:rPr>
                <w:rFonts w:asciiTheme="minorHAnsi" w:hAnsiTheme="minorHAnsi"/>
                <w:bCs/>
                <w:color w:val="FFFFFF" w:themeColor="background1"/>
                <w:szCs w:val="22"/>
              </w:rPr>
              <w:t>How was the contract similar in size, scope, and complexity to SamCERA?</w:t>
            </w:r>
          </w:p>
        </w:tc>
        <w:tc>
          <w:tcPr>
            <w:tcW w:w="6655" w:type="dxa"/>
            <w:shd w:val="clear" w:color="auto" w:fill="FFFFFF" w:themeFill="background1"/>
          </w:tcPr>
          <w:p w14:paraId="17FE9B07" w14:textId="77777777" w:rsidR="00D33337" w:rsidRPr="00346D5E" w:rsidRDefault="00D33337" w:rsidP="00BE53D4">
            <w:pPr>
              <w:rPr>
                <w:rFonts w:asciiTheme="minorHAnsi" w:hAnsiTheme="minorHAnsi"/>
              </w:rPr>
            </w:pPr>
          </w:p>
        </w:tc>
      </w:tr>
      <w:bookmarkEnd w:id="3"/>
    </w:tbl>
    <w:p w14:paraId="65B62E79" w14:textId="77777777" w:rsidR="00D33337" w:rsidRPr="00346D5E" w:rsidRDefault="00D33337" w:rsidP="00074BCB">
      <w:pPr>
        <w:contextualSpacing w:val="0"/>
        <w:rPr>
          <w:rFonts w:asciiTheme="minorHAnsi" w:hAnsiTheme="minorHAnsi"/>
          <w:b/>
          <w:bCs/>
        </w:rPr>
      </w:pPr>
    </w:p>
    <w:sectPr w:rsidR="00D33337" w:rsidRPr="00346D5E" w:rsidSect="005929BB">
      <w:headerReference w:type="default" r:id="rId11"/>
      <w:footerReference w:type="default" r:id="rId12"/>
      <w:headerReference w:type="first" r:id="rId13"/>
      <w:type w:val="continuous"/>
      <w:pgSz w:w="12240" w:h="15840"/>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6396" w14:textId="77777777" w:rsidR="00A872EE" w:rsidRDefault="00A872EE" w:rsidP="009938A9">
      <w:r>
        <w:separator/>
      </w:r>
    </w:p>
  </w:endnote>
  <w:endnote w:type="continuationSeparator" w:id="0">
    <w:p w14:paraId="6AC3E05C" w14:textId="77777777" w:rsidR="00A872EE" w:rsidRDefault="00A872EE" w:rsidP="009938A9">
      <w:r>
        <w:continuationSeparator/>
      </w:r>
    </w:p>
  </w:endnote>
  <w:endnote w:type="continuationNotice" w:id="1">
    <w:p w14:paraId="7B6B2D1E" w14:textId="77777777" w:rsidR="00A872EE" w:rsidRDefault="00A872EE"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panose1 w:val="00000000000000000000"/>
    <w:charset w:val="00"/>
    <w:family w:val="auto"/>
    <w:pitch w:val="variable"/>
    <w:sig w:usb0="80000027" w:usb1="08000042" w:usb2="14000000" w:usb3="00000000" w:csb0="00000001" w:csb1="00000000"/>
    <w:embedRegular r:id="rId1" w:fontKey="{96810302-C2AA-4DB7-AF1B-D72D7D2FD5D0}"/>
    <w:embedBold r:id="rId2" w:fontKey="{3C19A44F-65A8-4C67-9203-4CEAA52D4E72}"/>
    <w:embedItalic r:id="rId3" w:fontKey="{394E08F7-E8BF-4E4A-B037-FB2E97E158CF}"/>
    <w:embedBoldItalic r:id="rId4" w:fontKey="{FC28DB65-2253-488F-88C3-CB0C868BA009}"/>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D50476BB-F7FB-4EBD-8CCC-D1B314A7A1A4}"/>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Content>
      <w:sdt>
        <w:sdtPr>
          <w:rPr>
            <w:rFonts w:asciiTheme="minorHAnsi" w:hAnsiTheme="minorHAnsi"/>
            <w:sz w:val="20"/>
            <w:szCs w:val="20"/>
          </w:rPr>
          <w:id w:val="-1769616900"/>
          <w:docPartObj>
            <w:docPartGallery w:val="Page Numbers (Top of Page)"/>
            <w:docPartUnique/>
          </w:docPartObj>
        </w:sdtPr>
        <w:sdtContent>
          <w:p w14:paraId="67F3D584" w14:textId="518C60F0" w:rsidR="00C07038" w:rsidRPr="00A92066" w:rsidRDefault="00C07038" w:rsidP="005929BB">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622E" w14:textId="77777777" w:rsidR="00A872EE" w:rsidRDefault="00A872EE" w:rsidP="009938A9">
      <w:r>
        <w:separator/>
      </w:r>
    </w:p>
  </w:footnote>
  <w:footnote w:type="continuationSeparator" w:id="0">
    <w:p w14:paraId="615DC9C9" w14:textId="77777777" w:rsidR="00A872EE" w:rsidRDefault="00A872EE" w:rsidP="009938A9">
      <w:r>
        <w:continuationSeparator/>
      </w:r>
    </w:p>
  </w:footnote>
  <w:footnote w:type="continuationNotice" w:id="1">
    <w:p w14:paraId="04705244" w14:textId="77777777" w:rsidR="00A872EE" w:rsidRDefault="00A872EE"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977F52" w:rsidRPr="00410EF8" w14:paraId="482119F9" w14:textId="77777777" w:rsidTr="00E918FF">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1AAE9183" w14:textId="77777777" w:rsidR="00977F52" w:rsidRPr="00410EF8" w:rsidRDefault="00977F52" w:rsidP="00977F52">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6111360" w14:textId="77777777" w:rsidR="00977F52" w:rsidRPr="00410EF8" w:rsidRDefault="00977F52" w:rsidP="00977F52">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7573BA21" wp14:editId="73B86FA8">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977F52" w:rsidRPr="00410EF8" w14:paraId="79CE2BD0" w14:textId="77777777" w:rsidTr="00E918FF">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38EE45F7" w14:textId="1536EEE9" w:rsidR="00977F52" w:rsidRPr="00410EF8" w:rsidRDefault="00977F52" w:rsidP="00977F52">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27FEECC6" w14:textId="77777777" w:rsidR="00977F52" w:rsidRPr="00410EF8" w:rsidRDefault="00977F52" w:rsidP="00977F52">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18"/>
    <w:multiLevelType w:val="hybridMultilevel"/>
    <w:tmpl w:val="338270F2"/>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C445F"/>
    <w:multiLevelType w:val="hybridMultilevel"/>
    <w:tmpl w:val="64FEC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91567"/>
    <w:multiLevelType w:val="hybridMultilevel"/>
    <w:tmpl w:val="AD7A9B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F17BB8"/>
    <w:multiLevelType w:val="hybridMultilevel"/>
    <w:tmpl w:val="06AA1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284799B"/>
    <w:multiLevelType w:val="hybridMultilevel"/>
    <w:tmpl w:val="A7446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E8364E"/>
    <w:multiLevelType w:val="hybridMultilevel"/>
    <w:tmpl w:val="A4A82C82"/>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C297A05"/>
    <w:multiLevelType w:val="hybridMultilevel"/>
    <w:tmpl w:val="4DA4E7DC"/>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31DAC"/>
    <w:multiLevelType w:val="hybridMultilevel"/>
    <w:tmpl w:val="D7B4AF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76A4E"/>
    <w:multiLevelType w:val="hybridMultilevel"/>
    <w:tmpl w:val="8640D736"/>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5696C"/>
    <w:multiLevelType w:val="hybridMultilevel"/>
    <w:tmpl w:val="3AD8E792"/>
    <w:lvl w:ilvl="0" w:tplc="580419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A24A8"/>
    <w:multiLevelType w:val="hybridMultilevel"/>
    <w:tmpl w:val="0DC499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F05FEF"/>
    <w:multiLevelType w:val="hybridMultilevel"/>
    <w:tmpl w:val="51C2D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048709E"/>
    <w:multiLevelType w:val="hybridMultilevel"/>
    <w:tmpl w:val="73CCB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CB479A"/>
    <w:multiLevelType w:val="hybridMultilevel"/>
    <w:tmpl w:val="3B64E5F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3E633A1"/>
    <w:multiLevelType w:val="hybridMultilevel"/>
    <w:tmpl w:val="D3CE2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AA50BED"/>
    <w:multiLevelType w:val="hybridMultilevel"/>
    <w:tmpl w:val="A74465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063A4"/>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2AE1DFE"/>
    <w:multiLevelType w:val="hybridMultilevel"/>
    <w:tmpl w:val="E726411C"/>
    <w:lvl w:ilvl="0" w:tplc="CE2C1ACE">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47F7B"/>
    <w:multiLevelType w:val="hybridMultilevel"/>
    <w:tmpl w:val="1D7A33D0"/>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D23F50"/>
    <w:multiLevelType w:val="hybridMultilevel"/>
    <w:tmpl w:val="6598D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234660"/>
    <w:multiLevelType w:val="hybridMultilevel"/>
    <w:tmpl w:val="02E2F0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AAF350D"/>
    <w:multiLevelType w:val="hybridMultilevel"/>
    <w:tmpl w:val="CB14651E"/>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24D3D"/>
    <w:multiLevelType w:val="hybridMultilevel"/>
    <w:tmpl w:val="C9C88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2C0982"/>
    <w:multiLevelType w:val="hybridMultilevel"/>
    <w:tmpl w:val="5F943046"/>
    <w:lvl w:ilvl="0" w:tplc="729C6AC8">
      <w:start w:val="1"/>
      <w:numFmt w:val="lowerRoman"/>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5" w15:restartNumberingAfterBreak="0">
    <w:nsid w:val="6BDD4F66"/>
    <w:multiLevelType w:val="hybridMultilevel"/>
    <w:tmpl w:val="6F326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2501D2"/>
    <w:multiLevelType w:val="hybridMultilevel"/>
    <w:tmpl w:val="CB200D48"/>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0"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85A58AE"/>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12D9A"/>
    <w:multiLevelType w:val="hybridMultilevel"/>
    <w:tmpl w:val="CDF6E248"/>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83943"/>
    <w:multiLevelType w:val="hybridMultilevel"/>
    <w:tmpl w:val="E090AD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774815">
    <w:abstractNumId w:val="49"/>
  </w:num>
  <w:num w:numId="2" w16cid:durableId="702291981">
    <w:abstractNumId w:val="8"/>
  </w:num>
  <w:num w:numId="3" w16cid:durableId="753360043">
    <w:abstractNumId w:val="1"/>
  </w:num>
  <w:num w:numId="4" w16cid:durableId="1764835950">
    <w:abstractNumId w:val="33"/>
  </w:num>
  <w:num w:numId="5" w16cid:durableId="2106534121">
    <w:abstractNumId w:val="21"/>
  </w:num>
  <w:num w:numId="6" w16cid:durableId="569121535">
    <w:abstractNumId w:val="48"/>
  </w:num>
  <w:num w:numId="7" w16cid:durableId="1535314862">
    <w:abstractNumId w:val="3"/>
  </w:num>
  <w:num w:numId="8" w16cid:durableId="1720477309">
    <w:abstractNumId w:val="19"/>
  </w:num>
  <w:num w:numId="9" w16cid:durableId="515852479">
    <w:abstractNumId w:val="32"/>
  </w:num>
  <w:num w:numId="10" w16cid:durableId="2035810744">
    <w:abstractNumId w:val="20"/>
  </w:num>
  <w:num w:numId="11" w16cid:durableId="490415879">
    <w:abstractNumId w:val="4"/>
  </w:num>
  <w:num w:numId="12" w16cid:durableId="908002734">
    <w:abstractNumId w:val="38"/>
  </w:num>
  <w:num w:numId="13" w16cid:durableId="2114593582">
    <w:abstractNumId w:val="7"/>
  </w:num>
  <w:num w:numId="14" w16cid:durableId="568737161">
    <w:abstractNumId w:val="11"/>
  </w:num>
  <w:num w:numId="15" w16cid:durableId="11149386">
    <w:abstractNumId w:val="28"/>
  </w:num>
  <w:num w:numId="16" w16cid:durableId="1599368438">
    <w:abstractNumId w:val="6"/>
  </w:num>
  <w:num w:numId="17" w16cid:durableId="516113215">
    <w:abstractNumId w:val="31"/>
  </w:num>
  <w:num w:numId="18" w16cid:durableId="2028631207">
    <w:abstractNumId w:val="47"/>
  </w:num>
  <w:num w:numId="19" w16cid:durableId="2063212903">
    <w:abstractNumId w:val="13"/>
  </w:num>
  <w:num w:numId="20" w16cid:durableId="2065326354">
    <w:abstractNumId w:val="34"/>
  </w:num>
  <w:num w:numId="21" w16cid:durableId="941961955">
    <w:abstractNumId w:val="44"/>
  </w:num>
  <w:num w:numId="22" w16cid:durableId="899559896">
    <w:abstractNumId w:val="50"/>
  </w:num>
  <w:num w:numId="23" w16cid:durableId="2146656381">
    <w:abstractNumId w:val="40"/>
  </w:num>
  <w:num w:numId="24" w16cid:durableId="563495462">
    <w:abstractNumId w:val="26"/>
  </w:num>
  <w:num w:numId="25" w16cid:durableId="13843023">
    <w:abstractNumId w:val="27"/>
  </w:num>
  <w:num w:numId="26" w16cid:durableId="825557500">
    <w:abstractNumId w:val="44"/>
  </w:num>
  <w:num w:numId="27" w16cid:durableId="1330982893">
    <w:abstractNumId w:val="23"/>
  </w:num>
  <w:num w:numId="28" w16cid:durableId="194346596">
    <w:abstractNumId w:val="44"/>
  </w:num>
  <w:num w:numId="29" w16cid:durableId="1250625014">
    <w:abstractNumId w:val="37"/>
  </w:num>
  <w:num w:numId="30" w16cid:durableId="286278824">
    <w:abstractNumId w:val="39"/>
  </w:num>
  <w:num w:numId="31" w16cid:durableId="1404403306">
    <w:abstractNumId w:val="22"/>
  </w:num>
  <w:num w:numId="32" w16cid:durableId="748116975">
    <w:abstractNumId w:val="9"/>
  </w:num>
  <w:num w:numId="33" w16cid:durableId="40179676">
    <w:abstractNumId w:val="25"/>
  </w:num>
  <w:num w:numId="34" w16cid:durableId="891386705">
    <w:abstractNumId w:val="17"/>
  </w:num>
  <w:num w:numId="35" w16cid:durableId="1053232326">
    <w:abstractNumId w:val="42"/>
  </w:num>
  <w:num w:numId="36" w16cid:durableId="104664133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2456670">
    <w:abstractNumId w:val="36"/>
  </w:num>
  <w:num w:numId="38" w16cid:durableId="477380220">
    <w:abstractNumId w:val="0"/>
  </w:num>
  <w:num w:numId="39" w16cid:durableId="1234510663">
    <w:abstractNumId w:val="12"/>
  </w:num>
  <w:num w:numId="40" w16cid:durableId="1084649817">
    <w:abstractNumId w:val="46"/>
  </w:num>
  <w:num w:numId="41" w16cid:durableId="358707364">
    <w:abstractNumId w:val="35"/>
  </w:num>
  <w:num w:numId="42" w16cid:durableId="563370546">
    <w:abstractNumId w:val="16"/>
  </w:num>
  <w:num w:numId="43" w16cid:durableId="1532764644">
    <w:abstractNumId w:val="45"/>
  </w:num>
  <w:num w:numId="44" w16cid:durableId="1847357198">
    <w:abstractNumId w:val="52"/>
  </w:num>
  <w:num w:numId="45" w16cid:durableId="1097408313">
    <w:abstractNumId w:val="41"/>
  </w:num>
  <w:num w:numId="46" w16cid:durableId="1427267160">
    <w:abstractNumId w:val="14"/>
  </w:num>
  <w:num w:numId="47" w16cid:durableId="1508133751">
    <w:abstractNumId w:val="43"/>
  </w:num>
  <w:num w:numId="48" w16cid:durableId="1395858335">
    <w:abstractNumId w:val="5"/>
  </w:num>
  <w:num w:numId="49" w16cid:durableId="770590898">
    <w:abstractNumId w:val="30"/>
  </w:num>
  <w:num w:numId="50" w16cid:durableId="1877502194">
    <w:abstractNumId w:val="15"/>
  </w:num>
  <w:num w:numId="51" w16cid:durableId="1778673595">
    <w:abstractNumId w:val="18"/>
  </w:num>
  <w:num w:numId="52" w16cid:durableId="860096335">
    <w:abstractNumId w:val="51"/>
  </w:num>
  <w:num w:numId="53" w16cid:durableId="807623370">
    <w:abstractNumId w:val="29"/>
  </w:num>
  <w:num w:numId="54" w16cid:durableId="1833449224">
    <w:abstractNumId w:val="10"/>
  </w:num>
  <w:num w:numId="55" w16cid:durableId="1828084692">
    <w:abstractNumId w:val="53"/>
  </w:num>
  <w:num w:numId="56" w16cid:durableId="155604240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07844"/>
    <w:rsid w:val="000129A9"/>
    <w:rsid w:val="00013440"/>
    <w:rsid w:val="00017C73"/>
    <w:rsid w:val="00025FF2"/>
    <w:rsid w:val="00032CB8"/>
    <w:rsid w:val="00032F5B"/>
    <w:rsid w:val="00034415"/>
    <w:rsid w:val="00050E97"/>
    <w:rsid w:val="00054000"/>
    <w:rsid w:val="00060601"/>
    <w:rsid w:val="00074BCB"/>
    <w:rsid w:val="000758F3"/>
    <w:rsid w:val="00076C56"/>
    <w:rsid w:val="00080081"/>
    <w:rsid w:val="000805E7"/>
    <w:rsid w:val="00086264"/>
    <w:rsid w:val="000868AA"/>
    <w:rsid w:val="000A018E"/>
    <w:rsid w:val="000A61A7"/>
    <w:rsid w:val="000B01D8"/>
    <w:rsid w:val="000B1B3E"/>
    <w:rsid w:val="000B6D71"/>
    <w:rsid w:val="000C055D"/>
    <w:rsid w:val="000C7E2E"/>
    <w:rsid w:val="000E3520"/>
    <w:rsid w:val="000E412E"/>
    <w:rsid w:val="000E5B80"/>
    <w:rsid w:val="000F7317"/>
    <w:rsid w:val="00101A86"/>
    <w:rsid w:val="00104710"/>
    <w:rsid w:val="0011358F"/>
    <w:rsid w:val="00115E83"/>
    <w:rsid w:val="00122621"/>
    <w:rsid w:val="00122ED8"/>
    <w:rsid w:val="001368A6"/>
    <w:rsid w:val="0014172E"/>
    <w:rsid w:val="00144D0A"/>
    <w:rsid w:val="00146D97"/>
    <w:rsid w:val="00151F2C"/>
    <w:rsid w:val="00152365"/>
    <w:rsid w:val="00154B24"/>
    <w:rsid w:val="001556D5"/>
    <w:rsid w:val="00157758"/>
    <w:rsid w:val="00163174"/>
    <w:rsid w:val="00163B08"/>
    <w:rsid w:val="001646DB"/>
    <w:rsid w:val="001656F1"/>
    <w:rsid w:val="0017012B"/>
    <w:rsid w:val="001842E6"/>
    <w:rsid w:val="001932DC"/>
    <w:rsid w:val="00194281"/>
    <w:rsid w:val="001A0B2C"/>
    <w:rsid w:val="001A2609"/>
    <w:rsid w:val="001B1B50"/>
    <w:rsid w:val="001B2299"/>
    <w:rsid w:val="001C5A78"/>
    <w:rsid w:val="001D308B"/>
    <w:rsid w:val="001D3F2C"/>
    <w:rsid w:val="001E3E0D"/>
    <w:rsid w:val="001F275F"/>
    <w:rsid w:val="002020FB"/>
    <w:rsid w:val="00220AC8"/>
    <w:rsid w:val="00222F63"/>
    <w:rsid w:val="002533D5"/>
    <w:rsid w:val="002631F2"/>
    <w:rsid w:val="002654CA"/>
    <w:rsid w:val="0027010C"/>
    <w:rsid w:val="002715CD"/>
    <w:rsid w:val="002743F8"/>
    <w:rsid w:val="00276428"/>
    <w:rsid w:val="00282BEE"/>
    <w:rsid w:val="002A2B32"/>
    <w:rsid w:val="002A43DA"/>
    <w:rsid w:val="002A61A6"/>
    <w:rsid w:val="002B15C6"/>
    <w:rsid w:val="002B65AC"/>
    <w:rsid w:val="002B7943"/>
    <w:rsid w:val="002C18C8"/>
    <w:rsid w:val="002C2BCA"/>
    <w:rsid w:val="002C5BDD"/>
    <w:rsid w:val="002C6127"/>
    <w:rsid w:val="002F08CD"/>
    <w:rsid w:val="002F3C90"/>
    <w:rsid w:val="003102BA"/>
    <w:rsid w:val="00317856"/>
    <w:rsid w:val="00325853"/>
    <w:rsid w:val="00326EE4"/>
    <w:rsid w:val="003278FC"/>
    <w:rsid w:val="0033395B"/>
    <w:rsid w:val="00334850"/>
    <w:rsid w:val="003400BF"/>
    <w:rsid w:val="0034632C"/>
    <w:rsid w:val="00346D5E"/>
    <w:rsid w:val="00350782"/>
    <w:rsid w:val="00355C9F"/>
    <w:rsid w:val="003643FF"/>
    <w:rsid w:val="003807E9"/>
    <w:rsid w:val="00383FD0"/>
    <w:rsid w:val="00391EEC"/>
    <w:rsid w:val="0039347B"/>
    <w:rsid w:val="003A1A16"/>
    <w:rsid w:val="003B2DF7"/>
    <w:rsid w:val="003B63E1"/>
    <w:rsid w:val="003C3F28"/>
    <w:rsid w:val="003D47AE"/>
    <w:rsid w:val="003D48E7"/>
    <w:rsid w:val="003D6894"/>
    <w:rsid w:val="003D7340"/>
    <w:rsid w:val="003E23D3"/>
    <w:rsid w:val="003E3046"/>
    <w:rsid w:val="003E369F"/>
    <w:rsid w:val="003F53CD"/>
    <w:rsid w:val="003F6595"/>
    <w:rsid w:val="004016B6"/>
    <w:rsid w:val="00410EF8"/>
    <w:rsid w:val="00420923"/>
    <w:rsid w:val="00444842"/>
    <w:rsid w:val="00444FD6"/>
    <w:rsid w:val="004537F2"/>
    <w:rsid w:val="004631F4"/>
    <w:rsid w:val="00466C57"/>
    <w:rsid w:val="00466CFC"/>
    <w:rsid w:val="00470D85"/>
    <w:rsid w:val="00472812"/>
    <w:rsid w:val="004857DB"/>
    <w:rsid w:val="0049196E"/>
    <w:rsid w:val="00492DA8"/>
    <w:rsid w:val="004934C3"/>
    <w:rsid w:val="004A68ED"/>
    <w:rsid w:val="004B021C"/>
    <w:rsid w:val="004C1E85"/>
    <w:rsid w:val="004C6226"/>
    <w:rsid w:val="004C6E3F"/>
    <w:rsid w:val="004D1E01"/>
    <w:rsid w:val="004D2D30"/>
    <w:rsid w:val="004E6A80"/>
    <w:rsid w:val="004F1798"/>
    <w:rsid w:val="0050630B"/>
    <w:rsid w:val="00506597"/>
    <w:rsid w:val="00512F27"/>
    <w:rsid w:val="005207A1"/>
    <w:rsid w:val="00533F14"/>
    <w:rsid w:val="005357C8"/>
    <w:rsid w:val="00537036"/>
    <w:rsid w:val="00537639"/>
    <w:rsid w:val="00541451"/>
    <w:rsid w:val="00542DB2"/>
    <w:rsid w:val="00552372"/>
    <w:rsid w:val="00561C97"/>
    <w:rsid w:val="005656B2"/>
    <w:rsid w:val="005667C4"/>
    <w:rsid w:val="00573384"/>
    <w:rsid w:val="00577892"/>
    <w:rsid w:val="00581A22"/>
    <w:rsid w:val="00583D5C"/>
    <w:rsid w:val="005929BB"/>
    <w:rsid w:val="00595D38"/>
    <w:rsid w:val="005A5343"/>
    <w:rsid w:val="005A53DA"/>
    <w:rsid w:val="005A693B"/>
    <w:rsid w:val="005A6EA6"/>
    <w:rsid w:val="005A7063"/>
    <w:rsid w:val="005B0096"/>
    <w:rsid w:val="005B14BD"/>
    <w:rsid w:val="005B2477"/>
    <w:rsid w:val="005C0962"/>
    <w:rsid w:val="005C163E"/>
    <w:rsid w:val="005C1D93"/>
    <w:rsid w:val="005C649F"/>
    <w:rsid w:val="005C6D24"/>
    <w:rsid w:val="005D0410"/>
    <w:rsid w:val="005D1952"/>
    <w:rsid w:val="005D54A5"/>
    <w:rsid w:val="005D7F9D"/>
    <w:rsid w:val="005E6597"/>
    <w:rsid w:val="005F00F1"/>
    <w:rsid w:val="00601062"/>
    <w:rsid w:val="00601B16"/>
    <w:rsid w:val="00604639"/>
    <w:rsid w:val="006049B1"/>
    <w:rsid w:val="00604A43"/>
    <w:rsid w:val="00615B9A"/>
    <w:rsid w:val="006229AB"/>
    <w:rsid w:val="006330B1"/>
    <w:rsid w:val="0063339A"/>
    <w:rsid w:val="006338BB"/>
    <w:rsid w:val="00634D01"/>
    <w:rsid w:val="00636562"/>
    <w:rsid w:val="00642D4B"/>
    <w:rsid w:val="00647AAB"/>
    <w:rsid w:val="0065586F"/>
    <w:rsid w:val="006665ED"/>
    <w:rsid w:val="006726E1"/>
    <w:rsid w:val="006755BD"/>
    <w:rsid w:val="00675814"/>
    <w:rsid w:val="006766D7"/>
    <w:rsid w:val="00680B69"/>
    <w:rsid w:val="00690F49"/>
    <w:rsid w:val="006960E7"/>
    <w:rsid w:val="00697EC6"/>
    <w:rsid w:val="006A06D1"/>
    <w:rsid w:val="006A6541"/>
    <w:rsid w:val="006B76CA"/>
    <w:rsid w:val="006C0011"/>
    <w:rsid w:val="006C43B4"/>
    <w:rsid w:val="006D317F"/>
    <w:rsid w:val="006D4041"/>
    <w:rsid w:val="006D4A6C"/>
    <w:rsid w:val="006D7570"/>
    <w:rsid w:val="006E134B"/>
    <w:rsid w:val="006E59BB"/>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5377"/>
    <w:rsid w:val="007572F0"/>
    <w:rsid w:val="00757FBA"/>
    <w:rsid w:val="00757FD1"/>
    <w:rsid w:val="007604D2"/>
    <w:rsid w:val="00763C3D"/>
    <w:rsid w:val="00765A76"/>
    <w:rsid w:val="00765F1D"/>
    <w:rsid w:val="00770DEF"/>
    <w:rsid w:val="00772346"/>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D5C46"/>
    <w:rsid w:val="007E0C1C"/>
    <w:rsid w:val="007E2011"/>
    <w:rsid w:val="007E30EB"/>
    <w:rsid w:val="007E4216"/>
    <w:rsid w:val="007F71B3"/>
    <w:rsid w:val="007F7402"/>
    <w:rsid w:val="008047B4"/>
    <w:rsid w:val="008055E1"/>
    <w:rsid w:val="008079A0"/>
    <w:rsid w:val="00816C94"/>
    <w:rsid w:val="00825A2F"/>
    <w:rsid w:val="008335B3"/>
    <w:rsid w:val="008362B2"/>
    <w:rsid w:val="00840077"/>
    <w:rsid w:val="008476ED"/>
    <w:rsid w:val="00852835"/>
    <w:rsid w:val="00852D1B"/>
    <w:rsid w:val="00872985"/>
    <w:rsid w:val="00873543"/>
    <w:rsid w:val="00874C20"/>
    <w:rsid w:val="00874E95"/>
    <w:rsid w:val="00881C0A"/>
    <w:rsid w:val="00883459"/>
    <w:rsid w:val="00885774"/>
    <w:rsid w:val="00887EFF"/>
    <w:rsid w:val="00891F76"/>
    <w:rsid w:val="008A16A1"/>
    <w:rsid w:val="008A695C"/>
    <w:rsid w:val="008A70DF"/>
    <w:rsid w:val="008C710F"/>
    <w:rsid w:val="008D0BB6"/>
    <w:rsid w:val="008E1338"/>
    <w:rsid w:val="008E358A"/>
    <w:rsid w:val="008E5654"/>
    <w:rsid w:val="009002FC"/>
    <w:rsid w:val="00902677"/>
    <w:rsid w:val="00902781"/>
    <w:rsid w:val="009055E2"/>
    <w:rsid w:val="009058A1"/>
    <w:rsid w:val="00911CD7"/>
    <w:rsid w:val="00914A61"/>
    <w:rsid w:val="00930265"/>
    <w:rsid w:val="00937BBE"/>
    <w:rsid w:val="0095187F"/>
    <w:rsid w:val="009529D9"/>
    <w:rsid w:val="009532F9"/>
    <w:rsid w:val="009547F8"/>
    <w:rsid w:val="0096172B"/>
    <w:rsid w:val="00964A9A"/>
    <w:rsid w:val="00971472"/>
    <w:rsid w:val="009714DC"/>
    <w:rsid w:val="00976B7D"/>
    <w:rsid w:val="00977F52"/>
    <w:rsid w:val="00985C6D"/>
    <w:rsid w:val="00987A9A"/>
    <w:rsid w:val="009938A9"/>
    <w:rsid w:val="009A425D"/>
    <w:rsid w:val="009B42F5"/>
    <w:rsid w:val="009C39CB"/>
    <w:rsid w:val="009C42C4"/>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14383"/>
    <w:rsid w:val="00A2640E"/>
    <w:rsid w:val="00A31830"/>
    <w:rsid w:val="00A32185"/>
    <w:rsid w:val="00A330E8"/>
    <w:rsid w:val="00A36147"/>
    <w:rsid w:val="00A47087"/>
    <w:rsid w:val="00A525CE"/>
    <w:rsid w:val="00A53389"/>
    <w:rsid w:val="00A547C6"/>
    <w:rsid w:val="00A60921"/>
    <w:rsid w:val="00A66A19"/>
    <w:rsid w:val="00A8292C"/>
    <w:rsid w:val="00A872EE"/>
    <w:rsid w:val="00A92066"/>
    <w:rsid w:val="00A92388"/>
    <w:rsid w:val="00A93760"/>
    <w:rsid w:val="00AA0AD5"/>
    <w:rsid w:val="00AA16C1"/>
    <w:rsid w:val="00AB1C83"/>
    <w:rsid w:val="00AC0F6B"/>
    <w:rsid w:val="00AC1FAF"/>
    <w:rsid w:val="00AC6D18"/>
    <w:rsid w:val="00AE5D60"/>
    <w:rsid w:val="00AF60C5"/>
    <w:rsid w:val="00B16B5C"/>
    <w:rsid w:val="00B21D60"/>
    <w:rsid w:val="00B227AF"/>
    <w:rsid w:val="00B2505D"/>
    <w:rsid w:val="00B3185E"/>
    <w:rsid w:val="00B3632F"/>
    <w:rsid w:val="00B476B1"/>
    <w:rsid w:val="00B52757"/>
    <w:rsid w:val="00B52C51"/>
    <w:rsid w:val="00B54115"/>
    <w:rsid w:val="00B61668"/>
    <w:rsid w:val="00B6452B"/>
    <w:rsid w:val="00B7364B"/>
    <w:rsid w:val="00B87113"/>
    <w:rsid w:val="00BA3E45"/>
    <w:rsid w:val="00BA5051"/>
    <w:rsid w:val="00BA7E4A"/>
    <w:rsid w:val="00BB5056"/>
    <w:rsid w:val="00BB535F"/>
    <w:rsid w:val="00BB549D"/>
    <w:rsid w:val="00BC2D40"/>
    <w:rsid w:val="00BE4D8F"/>
    <w:rsid w:val="00BF0187"/>
    <w:rsid w:val="00BF6489"/>
    <w:rsid w:val="00C05545"/>
    <w:rsid w:val="00C07038"/>
    <w:rsid w:val="00C078D6"/>
    <w:rsid w:val="00C1106B"/>
    <w:rsid w:val="00C20395"/>
    <w:rsid w:val="00C32154"/>
    <w:rsid w:val="00C403D6"/>
    <w:rsid w:val="00C447DB"/>
    <w:rsid w:val="00C513DE"/>
    <w:rsid w:val="00C53418"/>
    <w:rsid w:val="00C57EF2"/>
    <w:rsid w:val="00C65CBE"/>
    <w:rsid w:val="00C65DE7"/>
    <w:rsid w:val="00C90878"/>
    <w:rsid w:val="00C90928"/>
    <w:rsid w:val="00C946D6"/>
    <w:rsid w:val="00CA12DA"/>
    <w:rsid w:val="00CA635E"/>
    <w:rsid w:val="00CB38A9"/>
    <w:rsid w:val="00CB3E4E"/>
    <w:rsid w:val="00CB5CDE"/>
    <w:rsid w:val="00CB6B6E"/>
    <w:rsid w:val="00CB7262"/>
    <w:rsid w:val="00CC2096"/>
    <w:rsid w:val="00CC6C0E"/>
    <w:rsid w:val="00CD5DE3"/>
    <w:rsid w:val="00CE490E"/>
    <w:rsid w:val="00CF1489"/>
    <w:rsid w:val="00CF2143"/>
    <w:rsid w:val="00D03528"/>
    <w:rsid w:val="00D13D66"/>
    <w:rsid w:val="00D15251"/>
    <w:rsid w:val="00D16E33"/>
    <w:rsid w:val="00D248EB"/>
    <w:rsid w:val="00D33337"/>
    <w:rsid w:val="00D348DA"/>
    <w:rsid w:val="00D40B74"/>
    <w:rsid w:val="00D42003"/>
    <w:rsid w:val="00D4340E"/>
    <w:rsid w:val="00D54A46"/>
    <w:rsid w:val="00D572CC"/>
    <w:rsid w:val="00D61B67"/>
    <w:rsid w:val="00D64E38"/>
    <w:rsid w:val="00D71A58"/>
    <w:rsid w:val="00D73C17"/>
    <w:rsid w:val="00D74C6E"/>
    <w:rsid w:val="00D7520B"/>
    <w:rsid w:val="00D81866"/>
    <w:rsid w:val="00D83F64"/>
    <w:rsid w:val="00D8594C"/>
    <w:rsid w:val="00D95933"/>
    <w:rsid w:val="00DA6825"/>
    <w:rsid w:val="00DB284F"/>
    <w:rsid w:val="00DC101C"/>
    <w:rsid w:val="00DD56B0"/>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80"/>
    <w:rsid w:val="00E27626"/>
    <w:rsid w:val="00E27968"/>
    <w:rsid w:val="00E34DD0"/>
    <w:rsid w:val="00E36ADE"/>
    <w:rsid w:val="00E4003A"/>
    <w:rsid w:val="00E443EC"/>
    <w:rsid w:val="00E454BE"/>
    <w:rsid w:val="00E457FA"/>
    <w:rsid w:val="00E52A05"/>
    <w:rsid w:val="00E63D36"/>
    <w:rsid w:val="00E7708E"/>
    <w:rsid w:val="00E779E3"/>
    <w:rsid w:val="00E81215"/>
    <w:rsid w:val="00E81786"/>
    <w:rsid w:val="00E82EA6"/>
    <w:rsid w:val="00E86D77"/>
    <w:rsid w:val="00E8721A"/>
    <w:rsid w:val="00E90FD2"/>
    <w:rsid w:val="00E954C0"/>
    <w:rsid w:val="00E95BB5"/>
    <w:rsid w:val="00E96E63"/>
    <w:rsid w:val="00EA5270"/>
    <w:rsid w:val="00EA6C52"/>
    <w:rsid w:val="00EB693D"/>
    <w:rsid w:val="00EB6BC7"/>
    <w:rsid w:val="00EC0B81"/>
    <w:rsid w:val="00EC6FAA"/>
    <w:rsid w:val="00ED79AC"/>
    <w:rsid w:val="00ED7B37"/>
    <w:rsid w:val="00EE5268"/>
    <w:rsid w:val="00EE79B9"/>
    <w:rsid w:val="00EF0E34"/>
    <w:rsid w:val="00EF4743"/>
    <w:rsid w:val="00EF496A"/>
    <w:rsid w:val="00EF66CA"/>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702D"/>
    <w:rsid w:val="00F87273"/>
    <w:rsid w:val="00F9401E"/>
    <w:rsid w:val="00F95211"/>
    <w:rsid w:val="00FA6406"/>
    <w:rsid w:val="00FB14DE"/>
    <w:rsid w:val="00FB59D3"/>
    <w:rsid w:val="00FD282E"/>
    <w:rsid w:val="00FD3D56"/>
    <w:rsid w:val="00FD3F81"/>
    <w:rsid w:val="00FD50B4"/>
    <w:rsid w:val="00FD6D33"/>
    <w:rsid w:val="00FE1679"/>
    <w:rsid w:val="00FE1822"/>
    <w:rsid w:val="00FE4EDB"/>
    <w:rsid w:val="00FF13BA"/>
    <w:rsid w:val="00FF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 w:type="paragraph" w:customStyle="1" w:styleId="Default">
    <w:name w:val="Default"/>
    <w:uiPriority w:val="99"/>
    <w:rsid w:val="00642D4B"/>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3.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4.xml><?xml version="1.0" encoding="utf-8"?>
<ds:datastoreItem xmlns:ds="http://schemas.openxmlformats.org/officeDocument/2006/customXml" ds:itemID="{497AE73C-13AC-4477-9AEA-8F031403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748</Words>
  <Characters>4227</Characters>
  <Application>Microsoft Office Word</Application>
  <DocSecurity>0</DocSecurity>
  <Lines>248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13</cp:revision>
  <dcterms:created xsi:type="dcterms:W3CDTF">2026-02-12T04:28:00Z</dcterms:created>
  <dcterms:modified xsi:type="dcterms:W3CDTF">2026-03-12T18:47:00Z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